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4D0D" w:rsidRDefault="00264D0D">
      <w:pPr>
        <w:rPr>
          <w:rFonts w:ascii="Times New Roman" w:hAnsi="Times New Roman" w:cs="Times New Roman"/>
          <w:b/>
          <w:color w:val="000000"/>
          <w:sz w:val="28"/>
          <w:szCs w:val="28"/>
        </w:rPr>
      </w:pPr>
      <w:r>
        <w:rPr>
          <w:rFonts w:ascii="Times New Roman" w:hAnsi="Times New Roman" w:cs="Times New Roman"/>
          <w:b/>
          <w:noProof/>
          <w:color w:val="000000"/>
          <w:sz w:val="28"/>
          <w:szCs w:val="28"/>
        </w:rPr>
        <w:drawing>
          <wp:inline distT="0" distB="0" distL="0" distR="0">
            <wp:extent cx="5939790" cy="8092054"/>
            <wp:effectExtent l="1905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939790" cy="8092054"/>
                    </a:xfrm>
                    <a:prstGeom prst="rect">
                      <a:avLst/>
                    </a:prstGeom>
                    <a:noFill/>
                    <a:ln w="9525">
                      <a:noFill/>
                      <a:miter lim="800000"/>
                      <a:headEnd/>
                      <a:tailEnd/>
                    </a:ln>
                  </pic:spPr>
                </pic:pic>
              </a:graphicData>
            </a:graphic>
          </wp:inline>
        </w:drawing>
      </w:r>
    </w:p>
    <w:p w:rsidR="00264D0D" w:rsidRDefault="00264D0D">
      <w:pPr>
        <w:rPr>
          <w:rFonts w:ascii="Times New Roman" w:hAnsi="Times New Roman" w:cs="Times New Roman"/>
          <w:b/>
          <w:color w:val="000000"/>
          <w:sz w:val="28"/>
          <w:szCs w:val="28"/>
        </w:rPr>
      </w:pPr>
    </w:p>
    <w:p w:rsidR="00264D0D" w:rsidRDefault="00264D0D">
      <w:pPr>
        <w:rPr>
          <w:rFonts w:ascii="Times New Roman" w:hAnsi="Times New Roman" w:cs="Times New Roman"/>
          <w:b/>
          <w:color w:val="000000"/>
          <w:sz w:val="28"/>
          <w:szCs w:val="28"/>
        </w:rPr>
      </w:pPr>
    </w:p>
    <w:p w:rsidR="00264D0D" w:rsidRDefault="00264D0D">
      <w:pPr>
        <w:rPr>
          <w:rFonts w:ascii="Times New Roman" w:hAnsi="Times New Roman" w:cs="Times New Roman"/>
          <w:b/>
          <w:color w:val="000000"/>
          <w:sz w:val="28"/>
          <w:szCs w:val="28"/>
        </w:rPr>
      </w:pPr>
    </w:p>
    <w:p w:rsidR="008D28C6" w:rsidRPr="008D28C6" w:rsidRDefault="008D28C6">
      <w:pPr>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Оглавление</w:t>
      </w:r>
    </w:p>
    <w:p w:rsidR="001E42A6" w:rsidRDefault="001E42A6" w:rsidP="001E42A6">
      <w:pPr>
        <w:spacing w:after="0"/>
        <w:contextualSpacing/>
        <w:rPr>
          <w:rFonts w:ascii="Times New Roman" w:hAnsi="Times New Roman" w:cs="Times New Roman"/>
          <w:b/>
          <w:color w:val="000000"/>
          <w:sz w:val="28"/>
          <w:szCs w:val="28"/>
        </w:rPr>
      </w:pPr>
      <w:r>
        <w:rPr>
          <w:rFonts w:ascii="Times New Roman" w:hAnsi="Times New Roman" w:cs="Times New Roman"/>
          <w:b/>
          <w:color w:val="000000"/>
          <w:sz w:val="28"/>
          <w:szCs w:val="28"/>
          <w:lang w:val="en-US"/>
        </w:rPr>
        <w:t>I</w:t>
      </w:r>
      <w:r>
        <w:rPr>
          <w:rFonts w:ascii="Times New Roman" w:hAnsi="Times New Roman" w:cs="Times New Roman"/>
          <w:b/>
          <w:color w:val="000000"/>
          <w:sz w:val="28"/>
          <w:szCs w:val="28"/>
        </w:rPr>
        <w:t>. Целевой раздел</w:t>
      </w:r>
    </w:p>
    <w:p w:rsidR="001E42A6" w:rsidRDefault="001E42A6" w:rsidP="001E42A6">
      <w:pPr>
        <w:spacing w:after="0"/>
        <w:contextualSpacing/>
        <w:rPr>
          <w:rFonts w:ascii="Times New Roman" w:hAnsi="Times New Roman" w:cs="Times New Roman"/>
          <w:color w:val="000000"/>
          <w:sz w:val="24"/>
          <w:szCs w:val="24"/>
        </w:rPr>
      </w:pPr>
      <w:r w:rsidRPr="001E42A6">
        <w:rPr>
          <w:rFonts w:ascii="Times New Roman" w:hAnsi="Times New Roman" w:cs="Times New Roman"/>
          <w:color w:val="000000"/>
          <w:sz w:val="24"/>
          <w:szCs w:val="24"/>
          <w:lang w:val="en-US"/>
        </w:rPr>
        <w:t>I</w:t>
      </w:r>
      <w:r w:rsidRPr="001E42A6">
        <w:rPr>
          <w:rFonts w:ascii="Times New Roman" w:hAnsi="Times New Roman" w:cs="Times New Roman"/>
          <w:color w:val="000000"/>
          <w:sz w:val="24"/>
          <w:szCs w:val="24"/>
        </w:rPr>
        <w:t>.1. Пояснительная записка…..........................................</w:t>
      </w:r>
      <w:r>
        <w:rPr>
          <w:rFonts w:ascii="Times New Roman" w:hAnsi="Times New Roman" w:cs="Times New Roman"/>
          <w:color w:val="000000"/>
          <w:sz w:val="24"/>
          <w:szCs w:val="24"/>
        </w:rPr>
        <w:t>.................................................3</w:t>
      </w:r>
    </w:p>
    <w:p w:rsidR="001E42A6" w:rsidRDefault="001E42A6" w:rsidP="001E42A6">
      <w:pPr>
        <w:spacing w:after="0"/>
        <w:contextualSpacing/>
        <w:rPr>
          <w:rFonts w:ascii="Times New Roman" w:hAnsi="Times New Roman" w:cs="Times New Roman"/>
          <w:color w:val="000000"/>
          <w:sz w:val="24"/>
          <w:szCs w:val="24"/>
        </w:rPr>
      </w:pPr>
      <w:r>
        <w:rPr>
          <w:rFonts w:ascii="Times New Roman" w:hAnsi="Times New Roman" w:cs="Times New Roman"/>
          <w:color w:val="000000"/>
          <w:sz w:val="24"/>
          <w:szCs w:val="24"/>
          <w:lang w:val="en-US"/>
        </w:rPr>
        <w:t>I</w:t>
      </w:r>
      <w:r>
        <w:rPr>
          <w:rFonts w:ascii="Times New Roman" w:hAnsi="Times New Roman" w:cs="Times New Roman"/>
          <w:color w:val="000000"/>
          <w:sz w:val="24"/>
          <w:szCs w:val="24"/>
        </w:rPr>
        <w:t>.2. Цели и задачи Программы…………………………………………………………..4</w:t>
      </w:r>
    </w:p>
    <w:p w:rsidR="001E42A6" w:rsidRDefault="001E42A6" w:rsidP="001E42A6">
      <w:pPr>
        <w:spacing w:after="0"/>
        <w:contextualSpacing/>
        <w:rPr>
          <w:rFonts w:ascii="Times New Roman" w:hAnsi="Times New Roman" w:cs="Times New Roman"/>
          <w:color w:val="000000"/>
          <w:sz w:val="24"/>
          <w:szCs w:val="24"/>
        </w:rPr>
      </w:pPr>
      <w:r>
        <w:rPr>
          <w:rFonts w:ascii="Times New Roman" w:hAnsi="Times New Roman" w:cs="Times New Roman"/>
          <w:color w:val="000000"/>
          <w:sz w:val="24"/>
          <w:szCs w:val="24"/>
          <w:lang w:val="en-US"/>
        </w:rPr>
        <w:t>I</w:t>
      </w:r>
      <w:r>
        <w:rPr>
          <w:rFonts w:ascii="Times New Roman" w:hAnsi="Times New Roman" w:cs="Times New Roman"/>
          <w:color w:val="000000"/>
          <w:sz w:val="24"/>
          <w:szCs w:val="24"/>
        </w:rPr>
        <w:t>.3. Принципы и подходы к формированию Программы……………………………..4</w:t>
      </w:r>
    </w:p>
    <w:p w:rsidR="001E42A6" w:rsidRDefault="001E42A6" w:rsidP="001E42A6">
      <w:pPr>
        <w:spacing w:after="0"/>
        <w:contextualSpacing/>
        <w:rPr>
          <w:rFonts w:ascii="Times New Roman" w:hAnsi="Times New Roman" w:cs="Times New Roman"/>
          <w:color w:val="000000"/>
          <w:sz w:val="24"/>
          <w:szCs w:val="24"/>
        </w:rPr>
      </w:pPr>
      <w:r>
        <w:rPr>
          <w:rFonts w:ascii="Times New Roman" w:hAnsi="Times New Roman" w:cs="Times New Roman"/>
          <w:color w:val="000000"/>
          <w:sz w:val="24"/>
          <w:szCs w:val="24"/>
          <w:lang w:val="en-US"/>
        </w:rPr>
        <w:t>I</w:t>
      </w:r>
      <w:r>
        <w:rPr>
          <w:rFonts w:ascii="Times New Roman" w:hAnsi="Times New Roman" w:cs="Times New Roman"/>
          <w:color w:val="000000"/>
          <w:sz w:val="24"/>
          <w:szCs w:val="24"/>
        </w:rPr>
        <w:t>.4. Значимые характеристики для разработки и реализации Программы…………..5</w:t>
      </w:r>
    </w:p>
    <w:p w:rsidR="001E42A6" w:rsidRDefault="001E42A6" w:rsidP="001E42A6">
      <w:pPr>
        <w:spacing w:after="0"/>
        <w:contextualSpacing/>
        <w:rPr>
          <w:rFonts w:ascii="Times New Roman" w:hAnsi="Times New Roman" w:cs="Times New Roman"/>
          <w:color w:val="000000"/>
          <w:sz w:val="24"/>
          <w:szCs w:val="24"/>
        </w:rPr>
      </w:pPr>
      <w:r>
        <w:rPr>
          <w:rFonts w:ascii="Times New Roman" w:hAnsi="Times New Roman" w:cs="Times New Roman"/>
          <w:color w:val="000000"/>
          <w:sz w:val="24"/>
          <w:szCs w:val="24"/>
          <w:lang w:val="en-US"/>
        </w:rPr>
        <w:t>I</w:t>
      </w:r>
      <w:r>
        <w:rPr>
          <w:rFonts w:ascii="Times New Roman" w:hAnsi="Times New Roman" w:cs="Times New Roman"/>
          <w:color w:val="000000"/>
          <w:sz w:val="24"/>
          <w:szCs w:val="24"/>
        </w:rPr>
        <w:t>.5. Система оценки усвоения Программы…………………………………………….6</w:t>
      </w:r>
    </w:p>
    <w:p w:rsidR="001E42A6" w:rsidRDefault="001E42A6" w:rsidP="001E42A6">
      <w:pPr>
        <w:spacing w:after="0"/>
        <w:contextualSpacing/>
        <w:rPr>
          <w:rFonts w:ascii="Times New Roman" w:hAnsi="Times New Roman" w:cs="Times New Roman"/>
          <w:b/>
          <w:color w:val="000000"/>
          <w:sz w:val="28"/>
          <w:szCs w:val="28"/>
        </w:rPr>
      </w:pPr>
      <w:r w:rsidRPr="001E42A6">
        <w:rPr>
          <w:rFonts w:ascii="Times New Roman" w:hAnsi="Times New Roman" w:cs="Times New Roman"/>
          <w:b/>
          <w:color w:val="000000"/>
          <w:sz w:val="28"/>
          <w:szCs w:val="28"/>
          <w:lang w:val="en-US"/>
        </w:rPr>
        <w:t>II</w:t>
      </w:r>
      <w:r w:rsidRPr="001E42A6">
        <w:rPr>
          <w:rFonts w:ascii="Times New Roman" w:hAnsi="Times New Roman" w:cs="Times New Roman"/>
          <w:b/>
          <w:color w:val="000000"/>
          <w:sz w:val="28"/>
          <w:szCs w:val="28"/>
        </w:rPr>
        <w:t>. Содержательный раздел</w:t>
      </w:r>
    </w:p>
    <w:p w:rsidR="001E42A6" w:rsidRDefault="001E42A6" w:rsidP="001E42A6">
      <w:pPr>
        <w:spacing w:after="0"/>
        <w:contextualSpacing/>
        <w:rPr>
          <w:rFonts w:ascii="Times New Roman" w:hAnsi="Times New Roman" w:cs="Times New Roman"/>
          <w:color w:val="000000"/>
          <w:sz w:val="24"/>
          <w:szCs w:val="24"/>
        </w:rPr>
      </w:pPr>
      <w:r w:rsidRPr="001E42A6">
        <w:rPr>
          <w:rFonts w:ascii="Times New Roman" w:hAnsi="Times New Roman" w:cs="Times New Roman"/>
          <w:color w:val="000000"/>
          <w:sz w:val="24"/>
          <w:szCs w:val="24"/>
          <w:lang w:val="en-US"/>
        </w:rPr>
        <w:t>II</w:t>
      </w:r>
      <w:r w:rsidRPr="001E42A6">
        <w:rPr>
          <w:rFonts w:ascii="Times New Roman" w:hAnsi="Times New Roman" w:cs="Times New Roman"/>
          <w:color w:val="000000"/>
          <w:sz w:val="24"/>
          <w:szCs w:val="24"/>
        </w:rPr>
        <w:t xml:space="preserve">. 1. </w:t>
      </w:r>
      <w:r>
        <w:rPr>
          <w:rFonts w:ascii="Times New Roman" w:hAnsi="Times New Roman" w:cs="Times New Roman"/>
          <w:color w:val="000000"/>
          <w:sz w:val="24"/>
          <w:szCs w:val="24"/>
        </w:rPr>
        <w:t>Описание форм, способов и методов реализации Программы………………</w:t>
      </w:r>
      <w:r w:rsidR="002C1E72">
        <w:rPr>
          <w:rFonts w:ascii="Times New Roman" w:hAnsi="Times New Roman" w:cs="Times New Roman"/>
          <w:color w:val="000000"/>
          <w:sz w:val="24"/>
          <w:szCs w:val="24"/>
        </w:rPr>
        <w:t>…</w:t>
      </w:r>
      <w:r>
        <w:rPr>
          <w:rFonts w:ascii="Times New Roman" w:hAnsi="Times New Roman" w:cs="Times New Roman"/>
          <w:color w:val="000000"/>
          <w:sz w:val="24"/>
          <w:szCs w:val="24"/>
        </w:rPr>
        <w:t>7</w:t>
      </w:r>
    </w:p>
    <w:p w:rsidR="001E42A6" w:rsidRDefault="001E42A6" w:rsidP="001E42A6">
      <w:pPr>
        <w:spacing w:after="0"/>
        <w:contextualSpacing/>
        <w:rPr>
          <w:rFonts w:ascii="Times New Roman" w:hAnsi="Times New Roman" w:cs="Times New Roman"/>
          <w:color w:val="000000"/>
          <w:sz w:val="24"/>
          <w:szCs w:val="24"/>
        </w:rPr>
      </w:pPr>
      <w:r>
        <w:rPr>
          <w:rFonts w:ascii="Times New Roman" w:hAnsi="Times New Roman" w:cs="Times New Roman"/>
          <w:color w:val="000000"/>
          <w:sz w:val="24"/>
          <w:szCs w:val="24"/>
          <w:lang w:val="en-US"/>
        </w:rPr>
        <w:t>II</w:t>
      </w:r>
      <w:r>
        <w:rPr>
          <w:rFonts w:ascii="Times New Roman" w:hAnsi="Times New Roman" w:cs="Times New Roman"/>
          <w:color w:val="000000"/>
          <w:sz w:val="24"/>
          <w:szCs w:val="24"/>
        </w:rPr>
        <w:t>.2. Содержания обучения грамоте…………………………………………………</w:t>
      </w:r>
      <w:r w:rsidR="002C1E72">
        <w:rPr>
          <w:rFonts w:ascii="Times New Roman" w:hAnsi="Times New Roman" w:cs="Times New Roman"/>
          <w:color w:val="000000"/>
          <w:sz w:val="24"/>
          <w:szCs w:val="24"/>
        </w:rPr>
        <w:t>…8</w:t>
      </w:r>
    </w:p>
    <w:p w:rsidR="00C8586B" w:rsidRDefault="001E42A6" w:rsidP="001E42A6">
      <w:pPr>
        <w:spacing w:after="0"/>
        <w:contextualSpacing/>
        <w:rPr>
          <w:rFonts w:ascii="Times New Roman" w:hAnsi="Times New Roman" w:cs="Times New Roman"/>
          <w:color w:val="000000"/>
          <w:sz w:val="24"/>
          <w:szCs w:val="24"/>
        </w:rPr>
      </w:pPr>
      <w:r>
        <w:rPr>
          <w:rFonts w:ascii="Times New Roman" w:hAnsi="Times New Roman" w:cs="Times New Roman"/>
          <w:color w:val="000000"/>
          <w:sz w:val="24"/>
          <w:szCs w:val="24"/>
          <w:lang w:val="en-US"/>
        </w:rPr>
        <w:t>II</w:t>
      </w:r>
      <w:r>
        <w:rPr>
          <w:rFonts w:ascii="Times New Roman" w:hAnsi="Times New Roman" w:cs="Times New Roman"/>
          <w:color w:val="000000"/>
          <w:sz w:val="24"/>
          <w:szCs w:val="24"/>
        </w:rPr>
        <w:t>. 3. Тематическое планирование……………………………………………………</w:t>
      </w:r>
      <w:r w:rsidR="002C1E72">
        <w:rPr>
          <w:rFonts w:ascii="Times New Roman" w:hAnsi="Times New Roman" w:cs="Times New Roman"/>
          <w:color w:val="000000"/>
          <w:sz w:val="24"/>
          <w:szCs w:val="24"/>
        </w:rPr>
        <w:t>.10</w:t>
      </w:r>
    </w:p>
    <w:p w:rsidR="00C8586B" w:rsidRDefault="00C8586B" w:rsidP="001E42A6">
      <w:pPr>
        <w:spacing w:after="0"/>
        <w:contextualSpacing/>
        <w:rPr>
          <w:rFonts w:ascii="Times New Roman" w:hAnsi="Times New Roman" w:cs="Times New Roman"/>
          <w:color w:val="000000"/>
          <w:sz w:val="24"/>
          <w:szCs w:val="24"/>
        </w:rPr>
      </w:pPr>
      <w:r>
        <w:rPr>
          <w:rFonts w:ascii="Times New Roman" w:hAnsi="Times New Roman" w:cs="Times New Roman"/>
          <w:color w:val="000000"/>
          <w:sz w:val="24"/>
          <w:szCs w:val="24"/>
          <w:lang w:val="en-US"/>
        </w:rPr>
        <w:t>II</w:t>
      </w:r>
      <w:r>
        <w:rPr>
          <w:rFonts w:ascii="Times New Roman" w:hAnsi="Times New Roman" w:cs="Times New Roman"/>
          <w:color w:val="000000"/>
          <w:sz w:val="24"/>
          <w:szCs w:val="24"/>
        </w:rPr>
        <w:t>.4. Взаимодействие с семьями воспитанников…………………………………….</w:t>
      </w:r>
      <w:r w:rsidR="002C1E72">
        <w:rPr>
          <w:rFonts w:ascii="Times New Roman" w:hAnsi="Times New Roman" w:cs="Times New Roman"/>
          <w:color w:val="000000"/>
          <w:sz w:val="24"/>
          <w:szCs w:val="24"/>
        </w:rPr>
        <w:t>.</w:t>
      </w:r>
      <w:r>
        <w:rPr>
          <w:rFonts w:ascii="Times New Roman" w:hAnsi="Times New Roman" w:cs="Times New Roman"/>
          <w:color w:val="000000"/>
          <w:sz w:val="24"/>
          <w:szCs w:val="24"/>
        </w:rPr>
        <w:t>11</w:t>
      </w:r>
    </w:p>
    <w:p w:rsidR="00C8586B" w:rsidRDefault="00C8586B" w:rsidP="001E42A6">
      <w:pPr>
        <w:spacing w:after="0"/>
        <w:contextualSpacing/>
        <w:rPr>
          <w:rFonts w:ascii="Times New Roman" w:hAnsi="Times New Roman" w:cs="Times New Roman"/>
          <w:b/>
          <w:color w:val="000000"/>
          <w:sz w:val="28"/>
          <w:szCs w:val="28"/>
        </w:rPr>
      </w:pPr>
      <w:r w:rsidRPr="00C8586B">
        <w:rPr>
          <w:rFonts w:ascii="Times New Roman" w:hAnsi="Times New Roman" w:cs="Times New Roman"/>
          <w:b/>
          <w:color w:val="000000"/>
          <w:sz w:val="28"/>
          <w:szCs w:val="28"/>
          <w:lang w:val="en-US"/>
        </w:rPr>
        <w:t>III</w:t>
      </w:r>
      <w:r w:rsidRPr="00C8586B">
        <w:rPr>
          <w:rFonts w:ascii="Times New Roman" w:hAnsi="Times New Roman" w:cs="Times New Roman"/>
          <w:b/>
          <w:color w:val="000000"/>
          <w:sz w:val="28"/>
          <w:szCs w:val="28"/>
        </w:rPr>
        <w:t>. Организационный раздел</w:t>
      </w:r>
    </w:p>
    <w:p w:rsidR="002C1E72" w:rsidRDefault="00C8586B" w:rsidP="001E42A6">
      <w:pPr>
        <w:spacing w:after="0"/>
        <w:contextualSpacing/>
        <w:rPr>
          <w:rFonts w:ascii="Times New Roman" w:hAnsi="Times New Roman" w:cs="Times New Roman"/>
          <w:color w:val="000000"/>
          <w:sz w:val="24"/>
          <w:szCs w:val="24"/>
        </w:rPr>
      </w:pPr>
      <w:r>
        <w:rPr>
          <w:rFonts w:ascii="Times New Roman" w:hAnsi="Times New Roman" w:cs="Times New Roman"/>
          <w:color w:val="000000"/>
          <w:sz w:val="24"/>
          <w:szCs w:val="24"/>
          <w:lang w:val="en-US"/>
        </w:rPr>
        <w:t>III</w:t>
      </w:r>
      <w:r w:rsidR="002C1E72">
        <w:rPr>
          <w:rFonts w:ascii="Times New Roman" w:hAnsi="Times New Roman" w:cs="Times New Roman"/>
          <w:color w:val="000000"/>
          <w:sz w:val="24"/>
          <w:szCs w:val="24"/>
        </w:rPr>
        <w:t>.1. Кадровое обеспечение реализации Программы……………………………….12</w:t>
      </w:r>
    </w:p>
    <w:p w:rsidR="002C1E72" w:rsidRDefault="002C1E72" w:rsidP="001E42A6">
      <w:pPr>
        <w:spacing w:after="0"/>
        <w:contextualSpacing/>
        <w:rPr>
          <w:rFonts w:ascii="Times New Roman" w:hAnsi="Times New Roman" w:cs="Times New Roman"/>
          <w:color w:val="000000"/>
          <w:sz w:val="24"/>
          <w:szCs w:val="24"/>
        </w:rPr>
      </w:pPr>
      <w:r>
        <w:rPr>
          <w:rFonts w:ascii="Times New Roman" w:hAnsi="Times New Roman" w:cs="Times New Roman"/>
          <w:color w:val="000000"/>
          <w:sz w:val="24"/>
          <w:szCs w:val="24"/>
          <w:lang w:val="en-US"/>
        </w:rPr>
        <w:t>III</w:t>
      </w:r>
      <w:r>
        <w:rPr>
          <w:rFonts w:ascii="Times New Roman" w:hAnsi="Times New Roman" w:cs="Times New Roman"/>
          <w:color w:val="000000"/>
          <w:sz w:val="24"/>
          <w:szCs w:val="24"/>
        </w:rPr>
        <w:t>.2. Учебный план…………………………………………………………………….12</w:t>
      </w:r>
    </w:p>
    <w:p w:rsidR="002C1E72" w:rsidRDefault="002C1E72" w:rsidP="001E42A6">
      <w:pPr>
        <w:spacing w:after="0"/>
        <w:contextualSpacing/>
        <w:rPr>
          <w:rFonts w:ascii="Times New Roman" w:hAnsi="Times New Roman" w:cs="Times New Roman"/>
          <w:color w:val="000000"/>
          <w:sz w:val="24"/>
          <w:szCs w:val="24"/>
        </w:rPr>
      </w:pPr>
      <w:r>
        <w:rPr>
          <w:rFonts w:ascii="Times New Roman" w:hAnsi="Times New Roman" w:cs="Times New Roman"/>
          <w:color w:val="000000"/>
          <w:sz w:val="24"/>
          <w:szCs w:val="24"/>
          <w:lang w:val="en-US"/>
        </w:rPr>
        <w:t>III</w:t>
      </w:r>
      <w:r>
        <w:rPr>
          <w:rFonts w:ascii="Times New Roman" w:hAnsi="Times New Roman" w:cs="Times New Roman"/>
          <w:color w:val="000000"/>
          <w:sz w:val="24"/>
          <w:szCs w:val="24"/>
        </w:rPr>
        <w:t>.3. Материально-техническое обеспечение Программы и обеспечение методическими материалами и средствами обучения…………………………………………………..12</w:t>
      </w:r>
    </w:p>
    <w:p w:rsidR="008D28C6" w:rsidRPr="002C1E72" w:rsidRDefault="002C1E72" w:rsidP="001E42A6">
      <w:pPr>
        <w:spacing w:after="0"/>
        <w:contextualSpacing/>
        <w:rPr>
          <w:rFonts w:ascii="Times New Roman" w:hAnsi="Times New Roman" w:cs="Times New Roman"/>
          <w:b/>
          <w:color w:val="000000"/>
          <w:sz w:val="28"/>
          <w:szCs w:val="28"/>
        </w:rPr>
      </w:pPr>
      <w:r>
        <w:rPr>
          <w:rFonts w:ascii="Times New Roman" w:hAnsi="Times New Roman" w:cs="Times New Roman"/>
          <w:color w:val="000000"/>
          <w:sz w:val="24"/>
          <w:szCs w:val="24"/>
        </w:rPr>
        <w:t>Приложение 1……………………………………………………………………………13</w:t>
      </w:r>
      <w:r w:rsidR="008D28C6" w:rsidRPr="002C1E72">
        <w:rPr>
          <w:rFonts w:ascii="Times New Roman" w:hAnsi="Times New Roman" w:cs="Times New Roman"/>
          <w:b/>
          <w:color w:val="000000"/>
          <w:sz w:val="28"/>
          <w:szCs w:val="28"/>
        </w:rPr>
        <w:br w:type="page"/>
      </w:r>
    </w:p>
    <w:p w:rsidR="002B0B6C" w:rsidRDefault="002B0B6C" w:rsidP="00C2430E">
      <w:pPr>
        <w:spacing w:after="0"/>
        <w:contextualSpacing/>
        <w:rPr>
          <w:rFonts w:ascii="Times New Roman" w:hAnsi="Times New Roman" w:cs="Times New Roman"/>
          <w:b/>
          <w:color w:val="000000"/>
          <w:sz w:val="28"/>
          <w:szCs w:val="28"/>
        </w:rPr>
      </w:pPr>
      <w:r w:rsidRPr="00DB3098">
        <w:rPr>
          <w:rFonts w:ascii="Times New Roman" w:hAnsi="Times New Roman" w:cs="Times New Roman"/>
          <w:b/>
          <w:color w:val="000000"/>
          <w:sz w:val="28"/>
          <w:szCs w:val="28"/>
          <w:lang w:val="en-US"/>
        </w:rPr>
        <w:lastRenderedPageBreak/>
        <w:t>I</w:t>
      </w:r>
      <w:r w:rsidRPr="00DB3098">
        <w:rPr>
          <w:rFonts w:ascii="Times New Roman" w:hAnsi="Times New Roman" w:cs="Times New Roman"/>
          <w:b/>
          <w:color w:val="000000"/>
          <w:sz w:val="28"/>
          <w:szCs w:val="28"/>
        </w:rPr>
        <w:t>. Целевой раздел</w:t>
      </w:r>
    </w:p>
    <w:p w:rsidR="00A862AD" w:rsidRPr="00DB3098" w:rsidRDefault="00A862AD" w:rsidP="00C2430E">
      <w:pPr>
        <w:spacing w:after="0"/>
        <w:contextualSpacing/>
        <w:rPr>
          <w:rFonts w:ascii="Times New Roman" w:hAnsi="Times New Roman" w:cs="Times New Roman"/>
          <w:b/>
          <w:color w:val="000000"/>
          <w:sz w:val="28"/>
          <w:szCs w:val="28"/>
        </w:rPr>
      </w:pPr>
    </w:p>
    <w:p w:rsidR="002B0B6C" w:rsidRPr="00C2430E" w:rsidRDefault="002B0B6C" w:rsidP="00C2430E">
      <w:pPr>
        <w:spacing w:after="0"/>
        <w:contextualSpacing/>
        <w:rPr>
          <w:rFonts w:ascii="Times New Roman" w:hAnsi="Times New Roman" w:cs="Times New Roman"/>
          <w:b/>
          <w:color w:val="000000"/>
          <w:sz w:val="24"/>
          <w:szCs w:val="24"/>
        </w:rPr>
      </w:pPr>
      <w:r w:rsidRPr="00C2430E">
        <w:rPr>
          <w:rFonts w:ascii="Times New Roman" w:hAnsi="Times New Roman" w:cs="Times New Roman"/>
          <w:b/>
          <w:color w:val="000000"/>
          <w:sz w:val="24"/>
          <w:szCs w:val="24"/>
          <w:lang w:val="en-US"/>
        </w:rPr>
        <w:t>I</w:t>
      </w:r>
      <w:r w:rsidRPr="00C2430E">
        <w:rPr>
          <w:rFonts w:ascii="Times New Roman" w:hAnsi="Times New Roman" w:cs="Times New Roman"/>
          <w:b/>
          <w:color w:val="000000"/>
          <w:sz w:val="24"/>
          <w:szCs w:val="24"/>
        </w:rPr>
        <w:t>.1. Пояснительная записка</w:t>
      </w:r>
    </w:p>
    <w:p w:rsidR="002B0B6C" w:rsidRPr="00C2430E" w:rsidRDefault="002B0B6C" w:rsidP="00C2430E">
      <w:pPr>
        <w:spacing w:after="0"/>
        <w:contextualSpacing/>
        <w:rPr>
          <w:rFonts w:ascii="Times New Roman" w:hAnsi="Times New Roman" w:cs="Times New Roman"/>
          <w:b/>
          <w:color w:val="000000"/>
          <w:sz w:val="24"/>
          <w:szCs w:val="24"/>
        </w:rPr>
      </w:pPr>
    </w:p>
    <w:p w:rsidR="00F85454" w:rsidRPr="00C2430E" w:rsidRDefault="00F85454" w:rsidP="00C2430E">
      <w:pPr>
        <w:spacing w:after="0"/>
        <w:ind w:firstLine="709"/>
        <w:jc w:val="both"/>
        <w:rPr>
          <w:rFonts w:ascii="Times New Roman" w:eastAsia="Times New Roman" w:hAnsi="Times New Roman" w:cs="Times New Roman"/>
          <w:color w:val="000000"/>
          <w:sz w:val="24"/>
          <w:szCs w:val="24"/>
        </w:rPr>
      </w:pPr>
      <w:r w:rsidRPr="00C2430E">
        <w:rPr>
          <w:rFonts w:ascii="Times New Roman" w:eastAsia="Times New Roman" w:hAnsi="Times New Roman" w:cs="Times New Roman"/>
          <w:color w:val="000000"/>
          <w:sz w:val="24"/>
          <w:szCs w:val="24"/>
        </w:rPr>
        <w:t xml:space="preserve">Поступление ребенка в школу – важный этап в жизни, который меняет социальную ситуацию его развития. И, что самое главное, предъявляет к нему новые более высокие требования, как к  личности в целом,  так и к его интеллектуальным способностям. В багаже знаний современного первоклассника часто бывает востребован навык чтения, особенно при поступлении в различные учебные заведения. Именно востребованность данного навыка и явилась толчком к разработке данной программы адаптированной к работе с дошкольниками. В настоящее время обучение грамоте детей дошкольного возраста приобрело статус социального заказа. </w:t>
      </w:r>
    </w:p>
    <w:p w:rsidR="00F85454" w:rsidRPr="00C2430E" w:rsidRDefault="00C2430E" w:rsidP="00C2430E">
      <w:pPr>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F85454" w:rsidRPr="00C2430E">
        <w:rPr>
          <w:rFonts w:ascii="Times New Roman" w:eastAsia="Times New Roman" w:hAnsi="Times New Roman" w:cs="Times New Roman"/>
          <w:color w:val="000000"/>
          <w:sz w:val="24"/>
          <w:szCs w:val="24"/>
        </w:rPr>
        <w:t xml:space="preserve">Программа </w:t>
      </w:r>
      <w:r w:rsidR="00B82C1F">
        <w:rPr>
          <w:rFonts w:ascii="Times New Roman" w:eastAsia="Times New Roman" w:hAnsi="Times New Roman" w:cs="Times New Roman"/>
          <w:color w:val="000000"/>
          <w:sz w:val="24"/>
          <w:szCs w:val="24"/>
        </w:rPr>
        <w:t xml:space="preserve">дополнительного образования </w:t>
      </w:r>
      <w:r w:rsidR="00F85454" w:rsidRPr="00C2430E">
        <w:rPr>
          <w:rFonts w:ascii="Times New Roman" w:eastAsia="Times New Roman" w:hAnsi="Times New Roman" w:cs="Times New Roman"/>
          <w:color w:val="000000"/>
          <w:sz w:val="24"/>
          <w:szCs w:val="24"/>
        </w:rPr>
        <w:t xml:space="preserve">по обучению грамоте  </w:t>
      </w:r>
      <w:r w:rsidR="00B82C1F">
        <w:rPr>
          <w:rFonts w:ascii="Times New Roman" w:eastAsia="Times New Roman" w:hAnsi="Times New Roman" w:cs="Times New Roman"/>
          <w:color w:val="000000"/>
          <w:sz w:val="24"/>
          <w:szCs w:val="24"/>
        </w:rPr>
        <w:t xml:space="preserve">(далее Программа) </w:t>
      </w:r>
      <w:r w:rsidR="00F85454" w:rsidRPr="00C2430E">
        <w:rPr>
          <w:rFonts w:ascii="Times New Roman" w:eastAsia="Times New Roman" w:hAnsi="Times New Roman" w:cs="Times New Roman"/>
          <w:color w:val="000000"/>
          <w:sz w:val="24"/>
          <w:szCs w:val="24"/>
        </w:rPr>
        <w:t xml:space="preserve">предназначена для работы с детьми 6 –7 лет в дошкольном образовательном учреждении, учитывает образовательные потребности, интересы и мотивы детей. </w:t>
      </w:r>
      <w:r w:rsidR="00B82C1F" w:rsidRPr="00C2430E">
        <w:rPr>
          <w:rFonts w:ascii="Times New Roman" w:eastAsia="Times New Roman" w:hAnsi="Times New Roman" w:cs="Times New Roman"/>
          <w:color w:val="000000"/>
          <w:sz w:val="24"/>
          <w:szCs w:val="24"/>
        </w:rPr>
        <w:t>Программа соответствует ФГОС ДО. </w:t>
      </w:r>
      <w:r w:rsidR="00B82C1F">
        <w:rPr>
          <w:rFonts w:ascii="Times New Roman" w:eastAsia="Times New Roman" w:hAnsi="Times New Roman" w:cs="Times New Roman"/>
          <w:color w:val="000000"/>
          <w:sz w:val="24"/>
          <w:szCs w:val="24"/>
        </w:rPr>
        <w:t xml:space="preserve"> </w:t>
      </w:r>
      <w:r w:rsidR="00F85454" w:rsidRPr="00C2430E">
        <w:rPr>
          <w:rFonts w:ascii="Times New Roman" w:eastAsia="Times New Roman" w:hAnsi="Times New Roman" w:cs="Times New Roman"/>
          <w:color w:val="000000"/>
          <w:sz w:val="24"/>
          <w:szCs w:val="24"/>
        </w:rPr>
        <w:t>Методы обучения, используемые в работе, соответствуют возрастным особенностям детей, а не дублируют школу, что является отличительной особенностью данной образовательной программы.</w:t>
      </w:r>
    </w:p>
    <w:p w:rsidR="00C2430E" w:rsidRPr="00C2430E" w:rsidRDefault="00C2430E" w:rsidP="00C2430E">
      <w:pPr>
        <w:shd w:val="clear" w:color="auto" w:fill="FFFFFF"/>
        <w:spacing w:after="0"/>
        <w:ind w:firstLine="709"/>
        <w:contextualSpacing/>
        <w:jc w:val="both"/>
        <w:rPr>
          <w:rFonts w:ascii="Times New Roman" w:hAnsi="Times New Roman" w:cs="Times New Roman"/>
          <w:color w:val="000000"/>
          <w:sz w:val="24"/>
          <w:szCs w:val="24"/>
        </w:rPr>
      </w:pPr>
      <w:r w:rsidRPr="00C2430E">
        <w:rPr>
          <w:rFonts w:ascii="Times New Roman" w:hAnsi="Times New Roman" w:cs="Times New Roman"/>
          <w:color w:val="000000"/>
          <w:sz w:val="24"/>
          <w:szCs w:val="24"/>
        </w:rPr>
        <w:t>Учет психологических особенностей детей дошкольного возраста диктует необходимость соблюдения некоторых особенностей в проведении занятий по обучению грамоте: оптимальное разнообразие видов деятельности; введение физкультминуток и различных подвижных и дидактических игр; использование игрового материала; переключение внимания детей с одного вида деятельности на другой.</w:t>
      </w:r>
    </w:p>
    <w:p w:rsidR="00F85454" w:rsidRPr="00C2430E" w:rsidRDefault="00C2430E" w:rsidP="00C2430E">
      <w:pPr>
        <w:spacing w:after="0"/>
        <w:ind w:firstLine="709"/>
        <w:jc w:val="both"/>
        <w:rPr>
          <w:rFonts w:ascii="Times New Roman" w:eastAsia="Times New Roman" w:hAnsi="Times New Roman" w:cs="Times New Roman"/>
          <w:color w:val="000000"/>
          <w:sz w:val="24"/>
          <w:szCs w:val="24"/>
        </w:rPr>
      </w:pPr>
      <w:r w:rsidRPr="00C2430E">
        <w:rPr>
          <w:rFonts w:ascii="Times New Roman" w:eastAsia="Times New Roman" w:hAnsi="Times New Roman" w:cs="Times New Roman"/>
          <w:color w:val="000000"/>
          <w:sz w:val="24"/>
          <w:szCs w:val="24"/>
        </w:rPr>
        <w:t>Еще в прошлом веке такие российские ученые, как Л.С. Выготский, Л.И. Божович, А.П. Усова, Е.И. Тихеева, признавали возможность обучения грамоте дошкольников.</w:t>
      </w:r>
    </w:p>
    <w:p w:rsidR="00F85454" w:rsidRPr="00C2430E" w:rsidRDefault="00F85454" w:rsidP="00C2430E">
      <w:pPr>
        <w:spacing w:after="0"/>
        <w:ind w:firstLine="709"/>
        <w:jc w:val="both"/>
        <w:rPr>
          <w:rFonts w:ascii="Times New Roman" w:eastAsia="Times New Roman" w:hAnsi="Times New Roman" w:cs="Times New Roman"/>
          <w:color w:val="000000"/>
          <w:sz w:val="24"/>
          <w:szCs w:val="24"/>
        </w:rPr>
      </w:pPr>
      <w:r w:rsidRPr="00C2430E">
        <w:rPr>
          <w:rFonts w:ascii="Times New Roman" w:eastAsia="Times New Roman" w:hAnsi="Times New Roman" w:cs="Times New Roman"/>
          <w:color w:val="000000"/>
          <w:sz w:val="24"/>
          <w:szCs w:val="24"/>
        </w:rPr>
        <w:t>За основу построения программы взят исходный принцип системы дошкольного обучения грамоте Д.Е. Эльконина: знакомству и работе с буквами должен предшествовать добуквенный, чисто звуковой период обучения. Детей подготавливают к усвоению грамоты аналитико-синтетическим звуковым методом. Основной единицей изучения становится вначале звук, затем слог, далее слово. При создании программы и методики её реализации учитывалось положение Л.С. Выготского «о ведущей роли обучения», которое является движущей силой психического развития. Обучение,  по мнению Л.С. Выготского, не может осуществляться без реальной деятельности самого ребенка, поэтому метод практических заданий является ведущим в данной программе.</w:t>
      </w:r>
    </w:p>
    <w:p w:rsidR="00F85454" w:rsidRPr="00C2430E" w:rsidRDefault="00F85454" w:rsidP="00C2430E">
      <w:pPr>
        <w:spacing w:after="0"/>
        <w:ind w:firstLine="709"/>
        <w:jc w:val="both"/>
        <w:rPr>
          <w:rFonts w:ascii="Times New Roman" w:eastAsia="Times New Roman" w:hAnsi="Times New Roman" w:cs="Times New Roman"/>
          <w:color w:val="000000"/>
          <w:sz w:val="24"/>
          <w:szCs w:val="24"/>
        </w:rPr>
      </w:pPr>
      <w:r w:rsidRPr="00C2430E">
        <w:rPr>
          <w:rFonts w:ascii="Times New Roman" w:eastAsia="Times New Roman" w:hAnsi="Times New Roman" w:cs="Times New Roman"/>
          <w:color w:val="000000"/>
          <w:sz w:val="24"/>
          <w:szCs w:val="24"/>
        </w:rPr>
        <w:t>           Современная школа предъявляет большие требования к детям, поступающим в первый класс. Важная задача детского сада состоит в том, чтобы на протяжении всего периода воспитания ребенка, начиная с младшей группы, постепенно закладывать основы готовности к обучению в школе, формировать обобщенные, систематизированные знания об окружающей действительности, умение осознанно использовать их для решения разнообразных практических задач.  Поэтому своевременная  работа по подготовке к школе является актуальной и важной задачей, стоящей перед педагогом.</w:t>
      </w:r>
    </w:p>
    <w:p w:rsidR="00F85454" w:rsidRPr="00C2430E" w:rsidRDefault="00F85454" w:rsidP="00C2430E">
      <w:pPr>
        <w:spacing w:after="0"/>
        <w:ind w:firstLine="709"/>
        <w:jc w:val="both"/>
        <w:rPr>
          <w:rFonts w:ascii="Times New Roman" w:eastAsia="Times New Roman" w:hAnsi="Times New Roman" w:cs="Times New Roman"/>
          <w:color w:val="000000"/>
          <w:sz w:val="24"/>
          <w:szCs w:val="24"/>
        </w:rPr>
      </w:pPr>
      <w:r w:rsidRPr="00C2430E">
        <w:rPr>
          <w:rFonts w:ascii="Times New Roman" w:eastAsia="Times New Roman" w:hAnsi="Times New Roman" w:cs="Times New Roman"/>
          <w:color w:val="000000"/>
          <w:sz w:val="24"/>
          <w:szCs w:val="24"/>
        </w:rPr>
        <w:t>Реализуемая программа строится на принципе личностно–развивающего и гуманистического характера взаимодействия взрослого с детьми.</w:t>
      </w:r>
    </w:p>
    <w:p w:rsidR="00F85454" w:rsidRPr="00C2430E" w:rsidRDefault="00F85454" w:rsidP="00C2430E">
      <w:pPr>
        <w:spacing w:after="0"/>
        <w:ind w:firstLine="709"/>
        <w:jc w:val="both"/>
        <w:rPr>
          <w:rFonts w:ascii="Times New Roman" w:eastAsia="Times New Roman" w:hAnsi="Times New Roman" w:cs="Times New Roman"/>
          <w:color w:val="000000"/>
          <w:sz w:val="24"/>
          <w:szCs w:val="24"/>
        </w:rPr>
      </w:pPr>
      <w:r w:rsidRPr="00C2430E">
        <w:rPr>
          <w:rFonts w:ascii="Times New Roman" w:eastAsia="Times New Roman" w:hAnsi="Times New Roman" w:cs="Times New Roman"/>
          <w:color w:val="000000"/>
          <w:sz w:val="24"/>
          <w:szCs w:val="24"/>
        </w:rPr>
        <w:t>Рабочая программа является «открытой» и предусматривает вариативность, интеграцию, изменения и дополнения по мере профессиональной необходимости. </w:t>
      </w:r>
    </w:p>
    <w:p w:rsidR="00F85454" w:rsidRDefault="00F85454" w:rsidP="00C2430E">
      <w:pPr>
        <w:spacing w:after="0"/>
        <w:ind w:firstLine="709"/>
        <w:contextualSpacing/>
        <w:jc w:val="both"/>
        <w:rPr>
          <w:rFonts w:ascii="Times New Roman" w:hAnsi="Times New Roman" w:cs="Times New Roman"/>
          <w:sz w:val="24"/>
          <w:szCs w:val="24"/>
        </w:rPr>
      </w:pPr>
    </w:p>
    <w:p w:rsidR="00C2430E" w:rsidRDefault="00C2430E" w:rsidP="00C2430E">
      <w:pPr>
        <w:spacing w:after="0"/>
        <w:ind w:firstLine="709"/>
        <w:contextualSpacing/>
        <w:jc w:val="both"/>
        <w:rPr>
          <w:rFonts w:ascii="Times New Roman" w:hAnsi="Times New Roman" w:cs="Times New Roman"/>
          <w:b/>
          <w:sz w:val="24"/>
          <w:szCs w:val="24"/>
        </w:rPr>
      </w:pPr>
      <w:r w:rsidRPr="00C2430E">
        <w:rPr>
          <w:rFonts w:ascii="Times New Roman" w:hAnsi="Times New Roman" w:cs="Times New Roman"/>
          <w:b/>
          <w:sz w:val="24"/>
          <w:szCs w:val="24"/>
          <w:lang w:val="en-US"/>
        </w:rPr>
        <w:lastRenderedPageBreak/>
        <w:t>I</w:t>
      </w:r>
      <w:r w:rsidRPr="00C2430E">
        <w:rPr>
          <w:rFonts w:ascii="Times New Roman" w:hAnsi="Times New Roman" w:cs="Times New Roman"/>
          <w:b/>
          <w:sz w:val="24"/>
          <w:szCs w:val="24"/>
        </w:rPr>
        <w:t>. 2. Цель и зада</w:t>
      </w:r>
      <w:r w:rsidR="00BE0846">
        <w:rPr>
          <w:rFonts w:ascii="Times New Roman" w:hAnsi="Times New Roman" w:cs="Times New Roman"/>
          <w:b/>
          <w:sz w:val="24"/>
          <w:szCs w:val="24"/>
        </w:rPr>
        <w:t xml:space="preserve">чи Программы </w:t>
      </w:r>
    </w:p>
    <w:p w:rsidR="00C2430E" w:rsidRPr="00C2430E" w:rsidRDefault="00C2430E" w:rsidP="00C2430E">
      <w:pPr>
        <w:spacing w:after="0"/>
        <w:ind w:firstLine="709"/>
        <w:contextualSpacing/>
        <w:jc w:val="both"/>
        <w:rPr>
          <w:rFonts w:ascii="Times New Roman" w:hAnsi="Times New Roman" w:cs="Times New Roman"/>
          <w:b/>
          <w:sz w:val="24"/>
          <w:szCs w:val="24"/>
        </w:rPr>
      </w:pPr>
    </w:p>
    <w:p w:rsidR="00351377" w:rsidRPr="00C2430E" w:rsidRDefault="00351377" w:rsidP="00C2430E">
      <w:pPr>
        <w:rPr>
          <w:rFonts w:ascii="Times New Roman" w:hAnsi="Times New Roman" w:cs="Times New Roman"/>
          <w:color w:val="000000"/>
          <w:sz w:val="24"/>
          <w:szCs w:val="24"/>
        </w:rPr>
      </w:pPr>
      <w:r w:rsidRPr="00C2430E">
        <w:rPr>
          <w:rFonts w:ascii="Times New Roman" w:hAnsi="Times New Roman" w:cs="Times New Roman"/>
          <w:b/>
          <w:bCs/>
          <w:i/>
          <w:color w:val="000000"/>
          <w:sz w:val="24"/>
          <w:szCs w:val="24"/>
        </w:rPr>
        <w:t>Цель программы:</w:t>
      </w:r>
      <w:r w:rsidRPr="00C2430E">
        <w:rPr>
          <w:rFonts w:ascii="Times New Roman" w:hAnsi="Times New Roman" w:cs="Times New Roman"/>
          <w:color w:val="000000"/>
          <w:sz w:val="24"/>
          <w:szCs w:val="24"/>
        </w:rPr>
        <w:t xml:space="preserve"> Обучение детей первоначальному чтению, первоначальному письму.</w:t>
      </w:r>
    </w:p>
    <w:p w:rsidR="00351377" w:rsidRPr="00BE0846" w:rsidRDefault="00351377" w:rsidP="00BE0846">
      <w:pPr>
        <w:shd w:val="clear" w:color="auto" w:fill="FFFFFF"/>
        <w:spacing w:after="0"/>
        <w:rPr>
          <w:rFonts w:ascii="Times New Roman" w:hAnsi="Times New Roman" w:cs="Times New Roman"/>
          <w:b/>
          <w:bCs/>
          <w:i/>
          <w:color w:val="000000"/>
          <w:sz w:val="24"/>
          <w:szCs w:val="24"/>
        </w:rPr>
      </w:pPr>
      <w:r w:rsidRPr="00BE0846">
        <w:rPr>
          <w:rFonts w:ascii="Times New Roman" w:hAnsi="Times New Roman" w:cs="Times New Roman"/>
          <w:b/>
          <w:bCs/>
          <w:i/>
          <w:color w:val="000000"/>
          <w:sz w:val="24"/>
          <w:szCs w:val="24"/>
        </w:rPr>
        <w:t>Задачи</w:t>
      </w:r>
    </w:p>
    <w:p w:rsidR="00061E71" w:rsidRPr="00C2430E" w:rsidRDefault="00061E71" w:rsidP="00061E71">
      <w:pPr>
        <w:shd w:val="clear" w:color="auto" w:fill="FFFFFF"/>
        <w:spacing w:after="0"/>
        <w:jc w:val="both"/>
        <w:rPr>
          <w:rFonts w:ascii="Times New Roman" w:hAnsi="Times New Roman" w:cs="Times New Roman"/>
          <w:bCs/>
          <w:color w:val="000000"/>
          <w:sz w:val="24"/>
          <w:szCs w:val="24"/>
          <w:u w:val="single"/>
        </w:rPr>
      </w:pPr>
      <w:r>
        <w:rPr>
          <w:rFonts w:ascii="Times New Roman" w:hAnsi="Times New Roman" w:cs="Times New Roman"/>
          <w:bCs/>
          <w:color w:val="000000"/>
          <w:sz w:val="24"/>
          <w:szCs w:val="24"/>
          <w:u w:val="single"/>
        </w:rPr>
        <w:t>Образовательные</w:t>
      </w:r>
      <w:r w:rsidRPr="00C2430E">
        <w:rPr>
          <w:rFonts w:ascii="Times New Roman" w:hAnsi="Times New Roman" w:cs="Times New Roman"/>
          <w:bCs/>
          <w:color w:val="000000"/>
          <w:sz w:val="24"/>
          <w:szCs w:val="24"/>
          <w:u w:val="single"/>
        </w:rPr>
        <w:t>:</w:t>
      </w:r>
    </w:p>
    <w:p w:rsidR="00061E71" w:rsidRPr="00C2430E" w:rsidRDefault="00061E71" w:rsidP="00061E71">
      <w:pPr>
        <w:shd w:val="clear" w:color="auto" w:fill="FFFFFF"/>
        <w:spacing w:after="0"/>
        <w:jc w:val="both"/>
        <w:rPr>
          <w:rFonts w:ascii="Times New Roman" w:hAnsi="Times New Roman" w:cs="Times New Roman"/>
          <w:color w:val="000000"/>
          <w:sz w:val="24"/>
          <w:szCs w:val="24"/>
        </w:rPr>
      </w:pPr>
      <w:r w:rsidRPr="00C2430E">
        <w:rPr>
          <w:rFonts w:ascii="Times New Roman" w:hAnsi="Times New Roman" w:cs="Times New Roman"/>
          <w:color w:val="000000"/>
          <w:sz w:val="24"/>
          <w:szCs w:val="24"/>
        </w:rPr>
        <w:t>- Формировать умение проводить звуковой анализ слов различной слоговой структуры, качественно характеризовать выделяемый звук.</w:t>
      </w:r>
    </w:p>
    <w:p w:rsidR="00061E71" w:rsidRPr="00C2430E" w:rsidRDefault="00061E71" w:rsidP="00061E71">
      <w:pPr>
        <w:shd w:val="clear" w:color="auto" w:fill="FFFFFF"/>
        <w:spacing w:after="0"/>
        <w:jc w:val="both"/>
        <w:rPr>
          <w:rFonts w:ascii="Times New Roman" w:hAnsi="Times New Roman" w:cs="Times New Roman"/>
          <w:color w:val="000000"/>
          <w:sz w:val="24"/>
          <w:szCs w:val="24"/>
        </w:rPr>
      </w:pPr>
      <w:r w:rsidRPr="00C2430E">
        <w:rPr>
          <w:rFonts w:ascii="Times New Roman" w:hAnsi="Times New Roman" w:cs="Times New Roman"/>
          <w:color w:val="000000"/>
          <w:sz w:val="24"/>
          <w:szCs w:val="24"/>
        </w:rPr>
        <w:t>- Знакомить с терминами: «предложение», «звук», «слово», «буква», «ударение».</w:t>
      </w:r>
    </w:p>
    <w:p w:rsidR="00061E71" w:rsidRPr="00C2430E" w:rsidRDefault="00061E71" w:rsidP="00061E71">
      <w:pPr>
        <w:shd w:val="clear" w:color="auto" w:fill="FFFFFF"/>
        <w:spacing w:after="0"/>
        <w:jc w:val="both"/>
        <w:rPr>
          <w:rFonts w:ascii="Times New Roman" w:hAnsi="Times New Roman" w:cs="Times New Roman"/>
          <w:color w:val="000000"/>
          <w:sz w:val="24"/>
          <w:szCs w:val="24"/>
        </w:rPr>
      </w:pPr>
      <w:r w:rsidRPr="00C2430E">
        <w:rPr>
          <w:rFonts w:ascii="Times New Roman" w:hAnsi="Times New Roman" w:cs="Times New Roman"/>
          <w:color w:val="000000"/>
          <w:sz w:val="24"/>
          <w:szCs w:val="24"/>
        </w:rPr>
        <w:t>- Знакомить с гласными звуками и буквами, учить соотносить звук и букву, сопоставлять ее графический образ.</w:t>
      </w:r>
    </w:p>
    <w:p w:rsidR="00061E71" w:rsidRPr="00C2430E" w:rsidRDefault="00061E71" w:rsidP="00061E71">
      <w:pPr>
        <w:shd w:val="clear" w:color="auto" w:fill="FFFFFF"/>
        <w:spacing w:after="0"/>
        <w:jc w:val="both"/>
        <w:rPr>
          <w:rFonts w:ascii="Times New Roman" w:hAnsi="Times New Roman" w:cs="Times New Roman"/>
          <w:color w:val="000000"/>
          <w:sz w:val="24"/>
          <w:szCs w:val="24"/>
        </w:rPr>
      </w:pPr>
      <w:r w:rsidRPr="00C2430E">
        <w:rPr>
          <w:rFonts w:ascii="Times New Roman" w:hAnsi="Times New Roman" w:cs="Times New Roman"/>
          <w:color w:val="000000"/>
          <w:sz w:val="24"/>
          <w:szCs w:val="24"/>
        </w:rPr>
        <w:t>- Знакомить с согласными звуками и буквами, учить соотносить звук и букву, сопоставлять ее графический образ.</w:t>
      </w:r>
    </w:p>
    <w:p w:rsidR="00061E71" w:rsidRPr="00C2430E" w:rsidRDefault="00061E71" w:rsidP="00061E71">
      <w:pPr>
        <w:shd w:val="clear" w:color="auto" w:fill="FFFFFF"/>
        <w:spacing w:after="0"/>
        <w:jc w:val="both"/>
        <w:rPr>
          <w:rFonts w:ascii="Times New Roman" w:hAnsi="Times New Roman" w:cs="Times New Roman"/>
          <w:color w:val="000000"/>
          <w:sz w:val="24"/>
          <w:szCs w:val="24"/>
        </w:rPr>
      </w:pPr>
      <w:r w:rsidRPr="00C2430E">
        <w:rPr>
          <w:rFonts w:ascii="Times New Roman" w:hAnsi="Times New Roman" w:cs="Times New Roman"/>
          <w:color w:val="000000"/>
          <w:sz w:val="24"/>
          <w:szCs w:val="24"/>
        </w:rPr>
        <w:t>- Учить плавному слоговому чтению слов, предложений и небольших текстов.</w:t>
      </w:r>
    </w:p>
    <w:p w:rsidR="00351377" w:rsidRPr="00C2430E" w:rsidRDefault="00061E71" w:rsidP="00C2430E">
      <w:pPr>
        <w:shd w:val="clear" w:color="auto" w:fill="FFFFFF"/>
        <w:spacing w:after="0"/>
        <w:rPr>
          <w:rFonts w:ascii="Times New Roman" w:hAnsi="Times New Roman" w:cs="Times New Roman"/>
          <w:bCs/>
          <w:color w:val="000000"/>
          <w:sz w:val="24"/>
          <w:szCs w:val="24"/>
          <w:u w:val="single"/>
        </w:rPr>
      </w:pPr>
      <w:r>
        <w:rPr>
          <w:rFonts w:ascii="Times New Roman" w:hAnsi="Times New Roman" w:cs="Times New Roman"/>
          <w:bCs/>
          <w:color w:val="000000"/>
          <w:sz w:val="24"/>
          <w:szCs w:val="24"/>
          <w:u w:val="single"/>
        </w:rPr>
        <w:t>Воспитательные</w:t>
      </w:r>
      <w:r w:rsidR="00351377" w:rsidRPr="00C2430E">
        <w:rPr>
          <w:rFonts w:ascii="Times New Roman" w:hAnsi="Times New Roman" w:cs="Times New Roman"/>
          <w:bCs/>
          <w:color w:val="000000"/>
          <w:sz w:val="24"/>
          <w:szCs w:val="24"/>
          <w:u w:val="single"/>
        </w:rPr>
        <w:t>:</w:t>
      </w:r>
    </w:p>
    <w:p w:rsidR="00351377" w:rsidRPr="00C2430E" w:rsidRDefault="00351377" w:rsidP="00C2430E">
      <w:pPr>
        <w:shd w:val="clear" w:color="auto" w:fill="FFFFFF"/>
        <w:spacing w:after="0"/>
        <w:jc w:val="both"/>
        <w:rPr>
          <w:rFonts w:ascii="Times New Roman" w:hAnsi="Times New Roman" w:cs="Times New Roman"/>
          <w:color w:val="000000"/>
          <w:sz w:val="24"/>
          <w:szCs w:val="24"/>
        </w:rPr>
      </w:pPr>
      <w:r w:rsidRPr="00C2430E">
        <w:rPr>
          <w:rFonts w:ascii="Times New Roman" w:hAnsi="Times New Roman" w:cs="Times New Roman"/>
          <w:sz w:val="24"/>
          <w:szCs w:val="24"/>
        </w:rPr>
        <w:t xml:space="preserve">- Воспитывать культуру речи; </w:t>
      </w:r>
      <w:r w:rsidRPr="00C2430E">
        <w:rPr>
          <w:rFonts w:ascii="Times New Roman" w:hAnsi="Times New Roman" w:cs="Times New Roman"/>
          <w:color w:val="000000"/>
          <w:sz w:val="24"/>
          <w:szCs w:val="24"/>
        </w:rPr>
        <w:t>совершенствовать  навыки общения.</w:t>
      </w:r>
    </w:p>
    <w:p w:rsidR="00351377" w:rsidRPr="00C2430E" w:rsidRDefault="00351377" w:rsidP="00C2430E">
      <w:pPr>
        <w:pStyle w:val="a3"/>
        <w:shd w:val="clear" w:color="auto" w:fill="auto"/>
        <w:tabs>
          <w:tab w:val="left" w:pos="346"/>
        </w:tabs>
        <w:spacing w:line="276" w:lineRule="auto"/>
        <w:ind w:right="100"/>
        <w:jc w:val="both"/>
        <w:rPr>
          <w:sz w:val="24"/>
          <w:szCs w:val="24"/>
        </w:rPr>
      </w:pPr>
      <w:r w:rsidRPr="00C2430E">
        <w:rPr>
          <w:sz w:val="24"/>
          <w:szCs w:val="24"/>
        </w:rPr>
        <w:t>- Воспитывать умение слушать и анализировать ответы сверстников.</w:t>
      </w:r>
    </w:p>
    <w:p w:rsidR="00351377" w:rsidRPr="00C2430E" w:rsidRDefault="00351377" w:rsidP="00C2430E">
      <w:pPr>
        <w:shd w:val="clear" w:color="auto" w:fill="FFFFFF"/>
        <w:spacing w:after="0"/>
        <w:jc w:val="both"/>
        <w:rPr>
          <w:rFonts w:ascii="Times New Roman" w:hAnsi="Times New Roman" w:cs="Times New Roman"/>
          <w:color w:val="000000"/>
          <w:sz w:val="24"/>
          <w:szCs w:val="24"/>
        </w:rPr>
      </w:pPr>
      <w:r w:rsidRPr="00C2430E">
        <w:rPr>
          <w:rFonts w:ascii="Times New Roman" w:hAnsi="Times New Roman" w:cs="Times New Roman"/>
          <w:sz w:val="24"/>
          <w:szCs w:val="24"/>
        </w:rPr>
        <w:t>- Воспитывать интерес к учебной деятельности.</w:t>
      </w:r>
    </w:p>
    <w:p w:rsidR="00351377" w:rsidRPr="00C2430E" w:rsidRDefault="00351377" w:rsidP="00C2430E">
      <w:pPr>
        <w:shd w:val="clear" w:color="auto" w:fill="FFFFFF"/>
        <w:spacing w:after="0"/>
        <w:jc w:val="both"/>
        <w:rPr>
          <w:rFonts w:ascii="Times New Roman" w:hAnsi="Times New Roman" w:cs="Times New Roman"/>
          <w:bCs/>
          <w:color w:val="000000"/>
          <w:sz w:val="24"/>
          <w:szCs w:val="24"/>
          <w:u w:val="single"/>
        </w:rPr>
      </w:pPr>
      <w:r w:rsidRPr="00C2430E">
        <w:rPr>
          <w:rFonts w:ascii="Times New Roman" w:hAnsi="Times New Roman" w:cs="Times New Roman"/>
          <w:bCs/>
          <w:color w:val="000000"/>
          <w:sz w:val="24"/>
          <w:szCs w:val="24"/>
          <w:u w:val="single"/>
        </w:rPr>
        <w:t>Развивающие:</w:t>
      </w:r>
    </w:p>
    <w:p w:rsidR="00351377" w:rsidRPr="00C2430E" w:rsidRDefault="00351377" w:rsidP="00C2430E">
      <w:pPr>
        <w:shd w:val="clear" w:color="auto" w:fill="FFFFFF"/>
        <w:spacing w:after="0"/>
        <w:jc w:val="both"/>
        <w:rPr>
          <w:rFonts w:ascii="Times New Roman" w:hAnsi="Times New Roman" w:cs="Times New Roman"/>
          <w:color w:val="000000"/>
          <w:sz w:val="24"/>
          <w:szCs w:val="24"/>
        </w:rPr>
      </w:pPr>
      <w:r w:rsidRPr="00C2430E">
        <w:rPr>
          <w:rFonts w:ascii="Times New Roman" w:hAnsi="Times New Roman" w:cs="Times New Roman"/>
          <w:color w:val="000000"/>
          <w:sz w:val="24"/>
          <w:szCs w:val="24"/>
        </w:rPr>
        <w:t>- Развивать связную речь.</w:t>
      </w:r>
    </w:p>
    <w:p w:rsidR="00351377" w:rsidRPr="00C2430E" w:rsidRDefault="00351377" w:rsidP="00C2430E">
      <w:pPr>
        <w:shd w:val="clear" w:color="auto" w:fill="FFFFFF"/>
        <w:spacing w:after="0"/>
        <w:jc w:val="both"/>
        <w:rPr>
          <w:rFonts w:ascii="Times New Roman" w:hAnsi="Times New Roman" w:cs="Times New Roman"/>
          <w:color w:val="000000"/>
          <w:sz w:val="24"/>
          <w:szCs w:val="24"/>
        </w:rPr>
      </w:pPr>
      <w:r w:rsidRPr="00C2430E">
        <w:rPr>
          <w:rFonts w:ascii="Times New Roman" w:hAnsi="Times New Roman" w:cs="Times New Roman"/>
          <w:color w:val="000000"/>
          <w:sz w:val="24"/>
          <w:szCs w:val="24"/>
        </w:rPr>
        <w:t>- Развивать звуковую культуру речи.</w:t>
      </w:r>
    </w:p>
    <w:p w:rsidR="00351377" w:rsidRPr="00C2430E" w:rsidRDefault="00351377" w:rsidP="00C2430E">
      <w:pPr>
        <w:shd w:val="clear" w:color="auto" w:fill="FFFFFF"/>
        <w:spacing w:after="0"/>
        <w:jc w:val="both"/>
        <w:rPr>
          <w:rFonts w:ascii="Times New Roman" w:hAnsi="Times New Roman" w:cs="Times New Roman"/>
          <w:color w:val="000000"/>
          <w:sz w:val="24"/>
          <w:szCs w:val="24"/>
        </w:rPr>
      </w:pPr>
      <w:r w:rsidRPr="00C2430E">
        <w:rPr>
          <w:rFonts w:ascii="Times New Roman" w:hAnsi="Times New Roman" w:cs="Times New Roman"/>
          <w:color w:val="000000"/>
          <w:sz w:val="24"/>
          <w:szCs w:val="24"/>
        </w:rPr>
        <w:t>- Развивать фонематический слух: проводить работу над узнаванием, выделением и различием звукового фона.</w:t>
      </w:r>
    </w:p>
    <w:p w:rsidR="00351377" w:rsidRPr="00C2430E" w:rsidRDefault="00351377" w:rsidP="00C2430E">
      <w:pPr>
        <w:shd w:val="clear" w:color="auto" w:fill="FFFFFF"/>
        <w:spacing w:after="0"/>
        <w:jc w:val="both"/>
        <w:rPr>
          <w:rFonts w:ascii="Times New Roman" w:hAnsi="Times New Roman" w:cs="Times New Roman"/>
          <w:color w:val="000000"/>
          <w:sz w:val="24"/>
          <w:szCs w:val="24"/>
        </w:rPr>
      </w:pPr>
      <w:r w:rsidRPr="00C2430E">
        <w:rPr>
          <w:rFonts w:ascii="Times New Roman" w:hAnsi="Times New Roman" w:cs="Times New Roman"/>
          <w:color w:val="000000"/>
          <w:sz w:val="24"/>
          <w:szCs w:val="24"/>
        </w:rPr>
        <w:t>- Развивать интонационную выразительность речи.</w:t>
      </w:r>
    </w:p>
    <w:p w:rsidR="00351377" w:rsidRPr="00C2430E" w:rsidRDefault="00351377" w:rsidP="00C2430E">
      <w:pPr>
        <w:shd w:val="clear" w:color="auto" w:fill="FFFFFF"/>
        <w:spacing w:after="0"/>
        <w:jc w:val="both"/>
        <w:rPr>
          <w:rFonts w:ascii="Times New Roman" w:hAnsi="Times New Roman" w:cs="Times New Roman"/>
          <w:color w:val="000000"/>
          <w:sz w:val="24"/>
          <w:szCs w:val="24"/>
        </w:rPr>
      </w:pPr>
      <w:r w:rsidRPr="00C2430E">
        <w:rPr>
          <w:rFonts w:ascii="Times New Roman" w:hAnsi="Times New Roman" w:cs="Times New Roman"/>
          <w:color w:val="000000"/>
          <w:sz w:val="24"/>
          <w:szCs w:val="24"/>
        </w:rPr>
        <w:t>- Совершенствовать дикцию, отчетливое произношение слов и словосочетаний.</w:t>
      </w:r>
    </w:p>
    <w:p w:rsidR="00351377" w:rsidRPr="00C2430E" w:rsidRDefault="00351377" w:rsidP="00C2430E">
      <w:pPr>
        <w:pStyle w:val="a3"/>
        <w:shd w:val="clear" w:color="auto" w:fill="auto"/>
        <w:tabs>
          <w:tab w:val="left" w:pos="346"/>
        </w:tabs>
        <w:spacing w:line="276" w:lineRule="auto"/>
        <w:ind w:right="100"/>
        <w:jc w:val="both"/>
        <w:rPr>
          <w:sz w:val="24"/>
          <w:szCs w:val="24"/>
        </w:rPr>
      </w:pPr>
      <w:r w:rsidRPr="00C2430E">
        <w:rPr>
          <w:sz w:val="24"/>
          <w:szCs w:val="24"/>
        </w:rPr>
        <w:t>- Развивать психические процессы (внимания, память, мышление).</w:t>
      </w:r>
    </w:p>
    <w:p w:rsidR="00351377" w:rsidRPr="00C2430E" w:rsidRDefault="00351377" w:rsidP="00C2430E">
      <w:pPr>
        <w:pStyle w:val="a3"/>
        <w:shd w:val="clear" w:color="auto" w:fill="auto"/>
        <w:tabs>
          <w:tab w:val="left" w:pos="346"/>
        </w:tabs>
        <w:spacing w:line="276" w:lineRule="auto"/>
        <w:ind w:right="100"/>
        <w:jc w:val="both"/>
        <w:rPr>
          <w:sz w:val="24"/>
          <w:szCs w:val="24"/>
        </w:rPr>
      </w:pPr>
      <w:r w:rsidRPr="00C2430E">
        <w:rPr>
          <w:sz w:val="24"/>
          <w:szCs w:val="24"/>
        </w:rPr>
        <w:t>- Развивать мелкую моторику рук (штриховка, выполнение графических заданий, печатание  букв, слогов, слов, простых предложений).</w:t>
      </w:r>
    </w:p>
    <w:p w:rsidR="00351377" w:rsidRDefault="00351377" w:rsidP="00C2430E">
      <w:pPr>
        <w:shd w:val="clear" w:color="auto" w:fill="FFFFFF"/>
        <w:spacing w:after="0"/>
        <w:jc w:val="both"/>
        <w:rPr>
          <w:rFonts w:ascii="Times New Roman" w:hAnsi="Times New Roman" w:cs="Times New Roman"/>
          <w:color w:val="000000"/>
          <w:sz w:val="24"/>
          <w:szCs w:val="24"/>
        </w:rPr>
      </w:pPr>
    </w:p>
    <w:p w:rsidR="00055EF4" w:rsidRDefault="00055EF4" w:rsidP="00C2430E">
      <w:pPr>
        <w:shd w:val="clear" w:color="auto" w:fill="FFFFFF"/>
        <w:spacing w:after="0"/>
        <w:jc w:val="both"/>
        <w:rPr>
          <w:rFonts w:ascii="Times New Roman" w:hAnsi="Times New Roman" w:cs="Times New Roman"/>
          <w:b/>
          <w:color w:val="000000"/>
          <w:sz w:val="24"/>
          <w:szCs w:val="24"/>
        </w:rPr>
      </w:pPr>
      <w:r w:rsidRPr="00055EF4">
        <w:rPr>
          <w:rFonts w:ascii="Times New Roman" w:hAnsi="Times New Roman" w:cs="Times New Roman"/>
          <w:b/>
          <w:color w:val="000000"/>
          <w:sz w:val="24"/>
          <w:szCs w:val="24"/>
          <w:lang w:val="en-US"/>
        </w:rPr>
        <w:t>I</w:t>
      </w:r>
      <w:r w:rsidRPr="00055EF4">
        <w:rPr>
          <w:rFonts w:ascii="Times New Roman" w:hAnsi="Times New Roman" w:cs="Times New Roman"/>
          <w:b/>
          <w:color w:val="000000"/>
          <w:sz w:val="24"/>
          <w:szCs w:val="24"/>
        </w:rPr>
        <w:t>. 3. Принципы и подходы к формирован</w:t>
      </w:r>
      <w:r w:rsidR="00BE0846">
        <w:rPr>
          <w:rFonts w:ascii="Times New Roman" w:hAnsi="Times New Roman" w:cs="Times New Roman"/>
          <w:b/>
          <w:color w:val="000000"/>
          <w:sz w:val="24"/>
          <w:szCs w:val="24"/>
        </w:rPr>
        <w:t>ию Программы</w:t>
      </w:r>
    </w:p>
    <w:p w:rsidR="00055EF4" w:rsidRPr="00055EF4" w:rsidRDefault="00055EF4" w:rsidP="00C2430E">
      <w:pPr>
        <w:shd w:val="clear" w:color="auto" w:fill="FFFFFF"/>
        <w:spacing w:after="0"/>
        <w:jc w:val="both"/>
        <w:rPr>
          <w:rFonts w:ascii="Times New Roman" w:hAnsi="Times New Roman" w:cs="Times New Roman"/>
          <w:b/>
          <w:color w:val="000000"/>
          <w:sz w:val="24"/>
          <w:szCs w:val="24"/>
        </w:rPr>
      </w:pPr>
    </w:p>
    <w:p w:rsidR="00055EF4" w:rsidRPr="00055EF4" w:rsidRDefault="00055EF4" w:rsidP="00055EF4">
      <w:pPr>
        <w:spacing w:after="0"/>
        <w:jc w:val="both"/>
        <w:rPr>
          <w:rFonts w:ascii="Times New Roman" w:eastAsia="Times New Roman" w:hAnsi="Times New Roman" w:cs="Times New Roman"/>
          <w:color w:val="000000"/>
          <w:sz w:val="24"/>
          <w:szCs w:val="24"/>
        </w:rPr>
      </w:pPr>
      <w:r w:rsidRPr="00055EF4">
        <w:rPr>
          <w:rFonts w:ascii="Times New Roman" w:eastAsia="Times New Roman" w:hAnsi="Times New Roman" w:cs="Times New Roman"/>
          <w:color w:val="000000"/>
          <w:sz w:val="24"/>
          <w:szCs w:val="24"/>
        </w:rPr>
        <w:t>В основе  программы лежат следующие </w:t>
      </w:r>
      <w:r w:rsidRPr="00055EF4">
        <w:rPr>
          <w:rFonts w:ascii="Times New Roman" w:eastAsia="Times New Roman" w:hAnsi="Times New Roman" w:cs="Times New Roman"/>
          <w:b/>
          <w:bCs/>
          <w:i/>
          <w:iCs/>
          <w:color w:val="000000"/>
          <w:sz w:val="24"/>
          <w:szCs w:val="24"/>
        </w:rPr>
        <w:t>принципы</w:t>
      </w:r>
      <w:r w:rsidRPr="00055EF4">
        <w:rPr>
          <w:rFonts w:ascii="Times New Roman" w:eastAsia="Times New Roman" w:hAnsi="Times New Roman" w:cs="Times New Roman"/>
          <w:color w:val="000000"/>
          <w:sz w:val="24"/>
          <w:szCs w:val="24"/>
        </w:rPr>
        <w:t>:</w:t>
      </w:r>
    </w:p>
    <w:p w:rsidR="00055EF4" w:rsidRPr="00055EF4" w:rsidRDefault="00055EF4" w:rsidP="00055EF4">
      <w:pPr>
        <w:numPr>
          <w:ilvl w:val="0"/>
          <w:numId w:val="8"/>
        </w:numPr>
        <w:spacing w:after="0"/>
        <w:ind w:left="0"/>
        <w:jc w:val="both"/>
        <w:rPr>
          <w:rFonts w:ascii="Times New Roman" w:eastAsia="Times New Roman" w:hAnsi="Times New Roman" w:cs="Times New Roman"/>
          <w:color w:val="000000"/>
          <w:sz w:val="24"/>
          <w:szCs w:val="24"/>
        </w:rPr>
      </w:pPr>
      <w:r w:rsidRPr="00055EF4">
        <w:rPr>
          <w:rFonts w:ascii="Times New Roman" w:eastAsia="Times New Roman" w:hAnsi="Times New Roman" w:cs="Times New Roman"/>
          <w:color w:val="000000"/>
          <w:sz w:val="24"/>
          <w:szCs w:val="24"/>
        </w:rPr>
        <w:t>Принцип </w:t>
      </w:r>
      <w:r w:rsidRPr="00055EF4">
        <w:rPr>
          <w:rFonts w:ascii="Times New Roman" w:eastAsia="Times New Roman" w:hAnsi="Times New Roman" w:cs="Times New Roman"/>
          <w:i/>
          <w:iCs/>
          <w:color w:val="000000"/>
          <w:sz w:val="24"/>
          <w:szCs w:val="24"/>
        </w:rPr>
        <w:t>научного подхода </w:t>
      </w:r>
      <w:r w:rsidRPr="00055EF4">
        <w:rPr>
          <w:rFonts w:ascii="Times New Roman" w:eastAsia="Times New Roman" w:hAnsi="Times New Roman" w:cs="Times New Roman"/>
          <w:color w:val="000000"/>
          <w:sz w:val="24"/>
          <w:szCs w:val="24"/>
        </w:rPr>
        <w:t>– подкрепление всех форм обучения научно обоснованными и практически адаптированными методиками.</w:t>
      </w:r>
    </w:p>
    <w:p w:rsidR="00055EF4" w:rsidRPr="00055EF4" w:rsidRDefault="00055EF4" w:rsidP="00055EF4">
      <w:pPr>
        <w:numPr>
          <w:ilvl w:val="0"/>
          <w:numId w:val="8"/>
        </w:numPr>
        <w:spacing w:after="0"/>
        <w:ind w:left="0"/>
        <w:jc w:val="both"/>
        <w:rPr>
          <w:rFonts w:ascii="Times New Roman" w:eastAsia="Times New Roman" w:hAnsi="Times New Roman" w:cs="Times New Roman"/>
          <w:color w:val="000000"/>
          <w:sz w:val="24"/>
          <w:szCs w:val="24"/>
        </w:rPr>
      </w:pPr>
      <w:r w:rsidRPr="00055EF4">
        <w:rPr>
          <w:rFonts w:ascii="Times New Roman" w:eastAsia="Times New Roman" w:hAnsi="Times New Roman" w:cs="Times New Roman"/>
          <w:color w:val="000000"/>
          <w:sz w:val="24"/>
          <w:szCs w:val="24"/>
        </w:rPr>
        <w:t>Принцип </w:t>
      </w:r>
      <w:r w:rsidRPr="00055EF4">
        <w:rPr>
          <w:rFonts w:ascii="Times New Roman" w:eastAsia="Times New Roman" w:hAnsi="Times New Roman" w:cs="Times New Roman"/>
          <w:i/>
          <w:iCs/>
          <w:color w:val="000000"/>
          <w:sz w:val="24"/>
          <w:szCs w:val="24"/>
        </w:rPr>
        <w:t>гуманизации</w:t>
      </w:r>
      <w:r w:rsidRPr="00055EF4">
        <w:rPr>
          <w:rFonts w:ascii="Times New Roman" w:eastAsia="Times New Roman" w:hAnsi="Times New Roman" w:cs="Times New Roman"/>
          <w:color w:val="000000"/>
          <w:sz w:val="24"/>
          <w:szCs w:val="24"/>
        </w:rPr>
        <w:t> образования, диктующий необходимость бережного отношения к каждому воспитаннику;</w:t>
      </w:r>
    </w:p>
    <w:p w:rsidR="00055EF4" w:rsidRPr="00055EF4" w:rsidRDefault="00055EF4" w:rsidP="00055EF4">
      <w:pPr>
        <w:numPr>
          <w:ilvl w:val="0"/>
          <w:numId w:val="8"/>
        </w:numPr>
        <w:spacing w:after="0"/>
        <w:ind w:left="0"/>
        <w:jc w:val="both"/>
        <w:rPr>
          <w:rFonts w:ascii="Times New Roman" w:eastAsia="Times New Roman" w:hAnsi="Times New Roman" w:cs="Times New Roman"/>
          <w:color w:val="000000"/>
          <w:sz w:val="24"/>
          <w:szCs w:val="24"/>
        </w:rPr>
      </w:pPr>
      <w:r w:rsidRPr="00055EF4">
        <w:rPr>
          <w:rFonts w:ascii="Times New Roman" w:eastAsia="Times New Roman" w:hAnsi="Times New Roman" w:cs="Times New Roman"/>
          <w:color w:val="000000"/>
          <w:sz w:val="24"/>
          <w:szCs w:val="24"/>
        </w:rPr>
        <w:t>Принцип </w:t>
      </w:r>
      <w:r w:rsidRPr="00055EF4">
        <w:rPr>
          <w:rFonts w:ascii="Times New Roman" w:eastAsia="Times New Roman" w:hAnsi="Times New Roman" w:cs="Times New Roman"/>
          <w:i/>
          <w:iCs/>
          <w:color w:val="000000"/>
          <w:sz w:val="24"/>
          <w:szCs w:val="24"/>
        </w:rPr>
        <w:t>индивидуализации</w:t>
      </w:r>
      <w:r w:rsidRPr="00055EF4">
        <w:rPr>
          <w:rFonts w:ascii="Times New Roman" w:eastAsia="Times New Roman" w:hAnsi="Times New Roman" w:cs="Times New Roman"/>
          <w:color w:val="000000"/>
          <w:sz w:val="24"/>
          <w:szCs w:val="24"/>
        </w:rPr>
        <w:t> </w:t>
      </w:r>
      <w:r w:rsidRPr="00055EF4">
        <w:rPr>
          <w:rFonts w:ascii="Times New Roman" w:eastAsia="Times New Roman" w:hAnsi="Times New Roman" w:cs="Times New Roman"/>
          <w:i/>
          <w:iCs/>
          <w:color w:val="000000"/>
          <w:sz w:val="24"/>
          <w:szCs w:val="24"/>
        </w:rPr>
        <w:t>и</w:t>
      </w:r>
      <w:r w:rsidRPr="00055EF4">
        <w:rPr>
          <w:rFonts w:ascii="Times New Roman" w:eastAsia="Times New Roman" w:hAnsi="Times New Roman" w:cs="Times New Roman"/>
          <w:color w:val="000000"/>
          <w:sz w:val="24"/>
          <w:szCs w:val="24"/>
        </w:rPr>
        <w:t> </w:t>
      </w:r>
      <w:r w:rsidRPr="00055EF4">
        <w:rPr>
          <w:rFonts w:ascii="Times New Roman" w:eastAsia="Times New Roman" w:hAnsi="Times New Roman" w:cs="Times New Roman"/>
          <w:i/>
          <w:iCs/>
          <w:color w:val="000000"/>
          <w:sz w:val="24"/>
          <w:szCs w:val="24"/>
        </w:rPr>
        <w:t>дифференциации</w:t>
      </w:r>
      <w:r w:rsidRPr="00055EF4">
        <w:rPr>
          <w:rFonts w:ascii="Times New Roman" w:eastAsia="Times New Roman" w:hAnsi="Times New Roman" w:cs="Times New Roman"/>
          <w:color w:val="000000"/>
          <w:sz w:val="24"/>
          <w:szCs w:val="24"/>
        </w:rPr>
        <w:t> обучения, развитие творческого потенциала всех детей и индивидуальных возможностей каждого.</w:t>
      </w:r>
    </w:p>
    <w:p w:rsidR="00055EF4" w:rsidRPr="00055EF4" w:rsidRDefault="00055EF4" w:rsidP="00055EF4">
      <w:pPr>
        <w:numPr>
          <w:ilvl w:val="0"/>
          <w:numId w:val="8"/>
        </w:numPr>
        <w:spacing w:after="0"/>
        <w:ind w:left="0"/>
        <w:jc w:val="both"/>
        <w:rPr>
          <w:rFonts w:ascii="Times New Roman" w:eastAsia="Times New Roman" w:hAnsi="Times New Roman" w:cs="Times New Roman"/>
          <w:color w:val="000000"/>
          <w:sz w:val="24"/>
          <w:szCs w:val="24"/>
        </w:rPr>
      </w:pPr>
      <w:r w:rsidRPr="00055EF4">
        <w:rPr>
          <w:rFonts w:ascii="Times New Roman" w:eastAsia="Times New Roman" w:hAnsi="Times New Roman" w:cs="Times New Roman"/>
          <w:color w:val="000000"/>
          <w:sz w:val="24"/>
          <w:szCs w:val="24"/>
        </w:rPr>
        <w:t>Принцип </w:t>
      </w:r>
      <w:r w:rsidRPr="00055EF4">
        <w:rPr>
          <w:rFonts w:ascii="Times New Roman" w:eastAsia="Times New Roman" w:hAnsi="Times New Roman" w:cs="Times New Roman"/>
          <w:i/>
          <w:iCs/>
          <w:color w:val="000000"/>
          <w:sz w:val="24"/>
          <w:szCs w:val="24"/>
        </w:rPr>
        <w:t>системности</w:t>
      </w:r>
      <w:r w:rsidRPr="00055EF4">
        <w:rPr>
          <w:rFonts w:ascii="Times New Roman" w:eastAsia="Times New Roman" w:hAnsi="Times New Roman" w:cs="Times New Roman"/>
          <w:color w:val="000000"/>
          <w:sz w:val="24"/>
          <w:szCs w:val="24"/>
        </w:rPr>
        <w:t> </w:t>
      </w:r>
      <w:r w:rsidRPr="00055EF4">
        <w:rPr>
          <w:rFonts w:ascii="Times New Roman" w:eastAsia="Times New Roman" w:hAnsi="Times New Roman" w:cs="Times New Roman"/>
          <w:i/>
          <w:iCs/>
          <w:color w:val="000000"/>
          <w:sz w:val="24"/>
          <w:szCs w:val="24"/>
        </w:rPr>
        <w:t>и</w:t>
      </w:r>
      <w:r w:rsidRPr="00055EF4">
        <w:rPr>
          <w:rFonts w:ascii="Times New Roman" w:eastAsia="Times New Roman" w:hAnsi="Times New Roman" w:cs="Times New Roman"/>
          <w:color w:val="000000"/>
          <w:sz w:val="24"/>
          <w:szCs w:val="24"/>
        </w:rPr>
        <w:t> </w:t>
      </w:r>
      <w:r w:rsidRPr="00055EF4">
        <w:rPr>
          <w:rFonts w:ascii="Times New Roman" w:eastAsia="Times New Roman" w:hAnsi="Times New Roman" w:cs="Times New Roman"/>
          <w:i/>
          <w:iCs/>
          <w:color w:val="000000"/>
          <w:sz w:val="24"/>
          <w:szCs w:val="24"/>
        </w:rPr>
        <w:t>последовательности</w:t>
      </w:r>
      <w:r w:rsidRPr="00055EF4">
        <w:rPr>
          <w:rFonts w:ascii="Times New Roman" w:eastAsia="Times New Roman" w:hAnsi="Times New Roman" w:cs="Times New Roman"/>
          <w:color w:val="000000"/>
          <w:sz w:val="24"/>
          <w:szCs w:val="24"/>
        </w:rPr>
        <w:t>, обеспечивающий взаимосвязь и взаимообусловленность всех компонентов программы (от простого к сложному). Поэтапное, дозированное, дифференцированное усложнение задач и упражнений.</w:t>
      </w:r>
    </w:p>
    <w:p w:rsidR="00055EF4" w:rsidRPr="00055EF4" w:rsidRDefault="00055EF4" w:rsidP="00055EF4">
      <w:pPr>
        <w:numPr>
          <w:ilvl w:val="0"/>
          <w:numId w:val="8"/>
        </w:numPr>
        <w:spacing w:after="0"/>
        <w:ind w:left="0"/>
        <w:jc w:val="both"/>
        <w:rPr>
          <w:rFonts w:ascii="Times New Roman" w:eastAsia="Times New Roman" w:hAnsi="Times New Roman" w:cs="Times New Roman"/>
          <w:color w:val="000000"/>
          <w:sz w:val="24"/>
          <w:szCs w:val="24"/>
        </w:rPr>
      </w:pPr>
      <w:r w:rsidRPr="00055EF4">
        <w:rPr>
          <w:rFonts w:ascii="Times New Roman" w:eastAsia="Times New Roman" w:hAnsi="Times New Roman" w:cs="Times New Roman"/>
          <w:color w:val="000000"/>
          <w:sz w:val="24"/>
          <w:szCs w:val="24"/>
        </w:rPr>
        <w:t>Принцип </w:t>
      </w:r>
      <w:r>
        <w:rPr>
          <w:rFonts w:ascii="Times New Roman" w:eastAsia="Times New Roman" w:hAnsi="Times New Roman" w:cs="Times New Roman"/>
          <w:i/>
          <w:iCs/>
          <w:color w:val="000000"/>
          <w:sz w:val="24"/>
          <w:szCs w:val="24"/>
        </w:rPr>
        <w:t xml:space="preserve">демократизации, </w:t>
      </w:r>
      <w:r w:rsidRPr="00055EF4">
        <w:rPr>
          <w:rFonts w:ascii="Times New Roman" w:eastAsia="Times New Roman" w:hAnsi="Times New Roman" w:cs="Times New Roman"/>
          <w:color w:val="000000"/>
          <w:sz w:val="24"/>
          <w:szCs w:val="24"/>
        </w:rPr>
        <w:t> предусматривающий сотрудничества ребенка с</w:t>
      </w:r>
      <w:r w:rsidR="00B82C1F">
        <w:rPr>
          <w:rFonts w:ascii="Times New Roman" w:eastAsia="Times New Roman" w:hAnsi="Times New Roman" w:cs="Times New Roman"/>
          <w:color w:val="000000"/>
          <w:sz w:val="24"/>
          <w:szCs w:val="24"/>
        </w:rPr>
        <w:t>о</w:t>
      </w:r>
      <w:r w:rsidRPr="00055EF4">
        <w:rPr>
          <w:rFonts w:ascii="Times New Roman" w:eastAsia="Times New Roman" w:hAnsi="Times New Roman" w:cs="Times New Roman"/>
          <w:color w:val="000000"/>
          <w:sz w:val="24"/>
          <w:szCs w:val="24"/>
        </w:rPr>
        <w:t xml:space="preserve"> взрослым.</w:t>
      </w:r>
    </w:p>
    <w:p w:rsidR="00055EF4" w:rsidRPr="00055EF4" w:rsidRDefault="00055EF4" w:rsidP="00055EF4">
      <w:pPr>
        <w:numPr>
          <w:ilvl w:val="0"/>
          <w:numId w:val="8"/>
        </w:numPr>
        <w:spacing w:after="0"/>
        <w:ind w:left="0"/>
        <w:jc w:val="both"/>
        <w:rPr>
          <w:rFonts w:ascii="Times New Roman" w:eastAsia="Times New Roman" w:hAnsi="Times New Roman" w:cs="Times New Roman"/>
          <w:color w:val="000000"/>
          <w:sz w:val="24"/>
          <w:szCs w:val="24"/>
        </w:rPr>
      </w:pPr>
      <w:r w:rsidRPr="00055EF4">
        <w:rPr>
          <w:rFonts w:ascii="Times New Roman" w:eastAsia="Times New Roman" w:hAnsi="Times New Roman" w:cs="Times New Roman"/>
          <w:i/>
          <w:iCs/>
          <w:color w:val="000000"/>
          <w:sz w:val="24"/>
          <w:szCs w:val="24"/>
        </w:rPr>
        <w:t>Здоровьесберегающий принцип</w:t>
      </w:r>
      <w:r w:rsidRPr="00055EF4">
        <w:rPr>
          <w:rFonts w:ascii="Times New Roman" w:eastAsia="Times New Roman" w:hAnsi="Times New Roman" w:cs="Times New Roman"/>
          <w:b/>
          <w:bCs/>
          <w:i/>
          <w:iCs/>
          <w:color w:val="000000"/>
          <w:sz w:val="24"/>
          <w:szCs w:val="24"/>
        </w:rPr>
        <w:t>.</w:t>
      </w:r>
      <w:r w:rsidRPr="00055EF4">
        <w:rPr>
          <w:rFonts w:ascii="Times New Roman" w:eastAsia="Times New Roman" w:hAnsi="Times New Roman" w:cs="Times New Roman"/>
          <w:color w:val="000000"/>
          <w:sz w:val="24"/>
          <w:szCs w:val="24"/>
        </w:rPr>
        <w:t> </w:t>
      </w:r>
      <w:r w:rsidR="00B82C1F">
        <w:rPr>
          <w:rFonts w:ascii="Times New Roman" w:eastAsia="Times New Roman" w:hAnsi="Times New Roman" w:cs="Times New Roman"/>
          <w:color w:val="000000"/>
          <w:sz w:val="24"/>
          <w:szCs w:val="24"/>
        </w:rPr>
        <w:t>В</w:t>
      </w:r>
      <w:r w:rsidRPr="00055EF4">
        <w:rPr>
          <w:rFonts w:ascii="Times New Roman" w:eastAsia="Times New Roman" w:hAnsi="Times New Roman" w:cs="Times New Roman"/>
          <w:color w:val="000000"/>
          <w:sz w:val="24"/>
          <w:szCs w:val="24"/>
        </w:rPr>
        <w:t>ремя проведения занятий соответствует возрасту детей. Упражнения подобраны в соответствии с санитарно-гигиеническими нормами и правилами. Вся деятельность педагога направлена на оздоровление детей.</w:t>
      </w:r>
    </w:p>
    <w:p w:rsidR="00055EF4" w:rsidRPr="00055EF4" w:rsidRDefault="00B82C1F" w:rsidP="00055EF4">
      <w:pPr>
        <w:numPr>
          <w:ilvl w:val="0"/>
          <w:numId w:val="8"/>
        </w:numPr>
        <w:spacing w:after="0"/>
        <w:ind w:lef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w:t>
      </w:r>
      <w:r w:rsidR="00055EF4" w:rsidRPr="00055EF4">
        <w:rPr>
          <w:rFonts w:ascii="Times New Roman" w:eastAsia="Times New Roman" w:hAnsi="Times New Roman" w:cs="Times New Roman"/>
          <w:color w:val="000000"/>
          <w:sz w:val="24"/>
          <w:szCs w:val="24"/>
        </w:rPr>
        <w:t>ринцип </w:t>
      </w:r>
      <w:r w:rsidR="00055EF4" w:rsidRPr="00055EF4">
        <w:rPr>
          <w:rFonts w:ascii="Times New Roman" w:eastAsia="Times New Roman" w:hAnsi="Times New Roman" w:cs="Times New Roman"/>
          <w:i/>
          <w:iCs/>
          <w:color w:val="000000"/>
          <w:sz w:val="24"/>
          <w:szCs w:val="24"/>
        </w:rPr>
        <w:t>наглядности: </w:t>
      </w:r>
      <w:r w:rsidR="00055EF4" w:rsidRPr="00055EF4">
        <w:rPr>
          <w:rFonts w:ascii="Times New Roman" w:eastAsia="Times New Roman" w:hAnsi="Times New Roman" w:cs="Times New Roman"/>
          <w:color w:val="000000"/>
          <w:sz w:val="24"/>
          <w:szCs w:val="24"/>
        </w:rPr>
        <w:t>иллюстративное (наглядное) изображение изучаемых объектов и понятий способствует формированию более полных и четких образов и представлений в сознании дошкольников;</w:t>
      </w:r>
    </w:p>
    <w:p w:rsidR="00055EF4" w:rsidRPr="00055EF4" w:rsidRDefault="00055EF4" w:rsidP="00055EF4">
      <w:pPr>
        <w:numPr>
          <w:ilvl w:val="0"/>
          <w:numId w:val="8"/>
        </w:numPr>
        <w:spacing w:after="0"/>
        <w:ind w:left="0"/>
        <w:jc w:val="both"/>
        <w:rPr>
          <w:rFonts w:ascii="Times New Roman" w:eastAsia="Times New Roman" w:hAnsi="Times New Roman" w:cs="Times New Roman"/>
          <w:color w:val="000000"/>
          <w:sz w:val="24"/>
          <w:szCs w:val="24"/>
        </w:rPr>
      </w:pPr>
      <w:r w:rsidRPr="00055EF4">
        <w:rPr>
          <w:rFonts w:ascii="Times New Roman" w:eastAsia="Times New Roman" w:hAnsi="Times New Roman" w:cs="Times New Roman"/>
          <w:color w:val="000000"/>
          <w:sz w:val="24"/>
          <w:szCs w:val="24"/>
        </w:rPr>
        <w:t>Принцип </w:t>
      </w:r>
      <w:r w:rsidRPr="00055EF4">
        <w:rPr>
          <w:rFonts w:ascii="Times New Roman" w:eastAsia="Times New Roman" w:hAnsi="Times New Roman" w:cs="Times New Roman"/>
          <w:i/>
          <w:iCs/>
          <w:color w:val="000000"/>
          <w:sz w:val="24"/>
          <w:szCs w:val="24"/>
        </w:rPr>
        <w:t>сочетание</w:t>
      </w:r>
      <w:r w:rsidRPr="00055EF4">
        <w:rPr>
          <w:rFonts w:ascii="Times New Roman" w:eastAsia="Times New Roman" w:hAnsi="Times New Roman" w:cs="Times New Roman"/>
          <w:color w:val="000000"/>
          <w:sz w:val="24"/>
          <w:szCs w:val="24"/>
        </w:rPr>
        <w:t> игровых и учебных видов деятельности. Постепенный переход от игры к учебно-познавательной деятельности.</w:t>
      </w:r>
    </w:p>
    <w:p w:rsidR="00055EF4" w:rsidRPr="00055EF4" w:rsidRDefault="00B82C1F" w:rsidP="00055EF4">
      <w:pPr>
        <w:numPr>
          <w:ilvl w:val="0"/>
          <w:numId w:val="8"/>
        </w:numPr>
        <w:spacing w:after="0"/>
        <w:ind w:lef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w:t>
      </w:r>
      <w:r w:rsidR="00055EF4" w:rsidRPr="00055EF4">
        <w:rPr>
          <w:rFonts w:ascii="Times New Roman" w:eastAsia="Times New Roman" w:hAnsi="Times New Roman" w:cs="Times New Roman"/>
          <w:color w:val="000000"/>
          <w:sz w:val="24"/>
          <w:szCs w:val="24"/>
        </w:rPr>
        <w:t>ринцип </w:t>
      </w:r>
      <w:r w:rsidR="00055EF4" w:rsidRPr="00055EF4">
        <w:rPr>
          <w:rFonts w:ascii="Times New Roman" w:eastAsia="Times New Roman" w:hAnsi="Times New Roman" w:cs="Times New Roman"/>
          <w:i/>
          <w:iCs/>
          <w:color w:val="000000"/>
          <w:sz w:val="24"/>
          <w:szCs w:val="24"/>
        </w:rPr>
        <w:t>доступности и посильности</w:t>
      </w:r>
      <w:r w:rsidR="00055EF4" w:rsidRPr="00055EF4">
        <w:rPr>
          <w:rFonts w:ascii="Times New Roman" w:eastAsia="Times New Roman" w:hAnsi="Times New Roman" w:cs="Times New Roman"/>
          <w:color w:val="000000"/>
          <w:sz w:val="24"/>
          <w:szCs w:val="24"/>
        </w:rPr>
        <w:t>: реализуется в делении  изучаемого материала на этапы и в преподнесении  его детям последовательными блоками и частями, соответственно возрастным особенностям и развитию речи;</w:t>
      </w:r>
    </w:p>
    <w:p w:rsidR="00055EF4" w:rsidRPr="00055EF4" w:rsidRDefault="00B82C1F" w:rsidP="00055EF4">
      <w:pPr>
        <w:numPr>
          <w:ilvl w:val="0"/>
          <w:numId w:val="8"/>
        </w:numPr>
        <w:spacing w:after="0"/>
        <w:ind w:left="0"/>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О</w:t>
      </w:r>
      <w:r w:rsidR="00055EF4" w:rsidRPr="00055EF4">
        <w:rPr>
          <w:rFonts w:ascii="Times New Roman" w:eastAsia="Times New Roman" w:hAnsi="Times New Roman" w:cs="Times New Roman"/>
          <w:i/>
          <w:iCs/>
          <w:color w:val="000000"/>
          <w:sz w:val="24"/>
          <w:szCs w:val="24"/>
        </w:rPr>
        <w:t>нтогенетический</w:t>
      </w:r>
      <w:r w:rsidR="00055EF4" w:rsidRPr="00055EF4">
        <w:rPr>
          <w:rFonts w:ascii="Times New Roman" w:eastAsia="Times New Roman" w:hAnsi="Times New Roman" w:cs="Times New Roman"/>
          <w:color w:val="000000"/>
          <w:sz w:val="24"/>
          <w:szCs w:val="24"/>
        </w:rPr>
        <w:t> принцип (учет </w:t>
      </w:r>
      <w:hyperlink r:id="rId8" w:history="1">
        <w:r w:rsidR="00055EF4" w:rsidRPr="00055EF4">
          <w:rPr>
            <w:rFonts w:ascii="Times New Roman" w:eastAsia="Times New Roman" w:hAnsi="Times New Roman" w:cs="Times New Roman"/>
            <w:sz w:val="24"/>
            <w:szCs w:val="24"/>
          </w:rPr>
          <w:t>возрастных особенностей</w:t>
        </w:r>
      </w:hyperlink>
      <w:r w:rsidR="00055EF4" w:rsidRPr="00055EF4">
        <w:rPr>
          <w:rFonts w:ascii="Times New Roman" w:eastAsia="Times New Roman" w:hAnsi="Times New Roman" w:cs="Times New Roman"/>
          <w:color w:val="000000"/>
          <w:sz w:val="24"/>
          <w:szCs w:val="24"/>
        </w:rPr>
        <w:t> обучаемых).</w:t>
      </w:r>
    </w:p>
    <w:p w:rsidR="00351377" w:rsidRDefault="00351377" w:rsidP="00055EF4">
      <w:pPr>
        <w:spacing w:after="0"/>
        <w:jc w:val="both"/>
        <w:rPr>
          <w:rFonts w:ascii="Times New Roman" w:hAnsi="Times New Roman" w:cs="Times New Roman"/>
          <w:color w:val="000000"/>
          <w:sz w:val="24"/>
          <w:szCs w:val="24"/>
        </w:rPr>
      </w:pPr>
    </w:p>
    <w:p w:rsidR="00BE0846" w:rsidRPr="00BE0846" w:rsidRDefault="00BE0846" w:rsidP="00055EF4">
      <w:pPr>
        <w:spacing w:after="0"/>
        <w:jc w:val="both"/>
        <w:rPr>
          <w:rFonts w:ascii="Times New Roman" w:hAnsi="Times New Roman" w:cs="Times New Roman"/>
          <w:b/>
          <w:color w:val="000000"/>
          <w:sz w:val="24"/>
          <w:szCs w:val="24"/>
        </w:rPr>
      </w:pPr>
      <w:r w:rsidRPr="00BE0846">
        <w:rPr>
          <w:rFonts w:ascii="Times New Roman" w:hAnsi="Times New Roman" w:cs="Times New Roman"/>
          <w:b/>
          <w:color w:val="000000"/>
          <w:sz w:val="24"/>
          <w:szCs w:val="24"/>
          <w:lang w:val="en-US"/>
        </w:rPr>
        <w:t>I</w:t>
      </w:r>
      <w:r w:rsidRPr="00BE0846">
        <w:rPr>
          <w:rFonts w:ascii="Times New Roman" w:hAnsi="Times New Roman" w:cs="Times New Roman"/>
          <w:b/>
          <w:color w:val="000000"/>
          <w:sz w:val="24"/>
          <w:szCs w:val="24"/>
        </w:rPr>
        <w:t>.4. Значимые характеристики для разработки и реализации Программы</w:t>
      </w:r>
    </w:p>
    <w:p w:rsidR="00BE0846" w:rsidRDefault="00BE0846" w:rsidP="00055EF4">
      <w:pPr>
        <w:spacing w:after="0"/>
        <w:jc w:val="both"/>
        <w:rPr>
          <w:rFonts w:ascii="Times New Roman" w:hAnsi="Times New Roman" w:cs="Times New Roman"/>
          <w:color w:val="000000"/>
          <w:sz w:val="24"/>
          <w:szCs w:val="24"/>
        </w:rPr>
      </w:pPr>
    </w:p>
    <w:p w:rsidR="00B82C1F" w:rsidRDefault="00B82C1F" w:rsidP="00901ACD">
      <w:pPr>
        <w:shd w:val="clear" w:color="auto" w:fill="FFFFFF"/>
        <w:spacing w:after="0"/>
        <w:rPr>
          <w:rFonts w:ascii="Times New Roman" w:eastAsia="Times New Roman" w:hAnsi="Times New Roman" w:cs="Times New Roman"/>
          <w:b/>
          <w:bCs/>
          <w:i/>
          <w:iCs/>
          <w:color w:val="000000"/>
          <w:sz w:val="24"/>
          <w:szCs w:val="24"/>
        </w:rPr>
      </w:pPr>
      <w:r w:rsidRPr="00901ACD">
        <w:rPr>
          <w:rFonts w:ascii="Times New Roman" w:eastAsia="Times New Roman" w:hAnsi="Times New Roman" w:cs="Times New Roman"/>
          <w:b/>
          <w:bCs/>
          <w:i/>
          <w:iCs/>
          <w:color w:val="000000"/>
          <w:sz w:val="24"/>
          <w:szCs w:val="24"/>
        </w:rPr>
        <w:t xml:space="preserve">Возрастные особенности речевого развития детей </w:t>
      </w:r>
      <w:r w:rsidR="00BE0846" w:rsidRPr="00901ACD">
        <w:rPr>
          <w:rFonts w:ascii="Times New Roman" w:eastAsia="Times New Roman" w:hAnsi="Times New Roman" w:cs="Times New Roman"/>
          <w:b/>
          <w:bCs/>
          <w:i/>
          <w:iCs/>
          <w:color w:val="000000"/>
          <w:sz w:val="24"/>
          <w:szCs w:val="24"/>
        </w:rPr>
        <w:t>седьмого года жизни</w:t>
      </w:r>
    </w:p>
    <w:p w:rsidR="00DB4AAF" w:rsidRPr="00DB4AAF" w:rsidRDefault="00DB4AAF" w:rsidP="00901ACD">
      <w:pPr>
        <w:shd w:val="clear" w:color="auto" w:fill="FFFFFF"/>
        <w:spacing w:after="0"/>
        <w:rPr>
          <w:rFonts w:ascii="Times New Roman" w:eastAsia="Times New Roman" w:hAnsi="Times New Roman" w:cs="Times New Roman"/>
          <w:bCs/>
          <w:i/>
          <w:iCs/>
          <w:color w:val="000000"/>
          <w:sz w:val="24"/>
          <w:szCs w:val="24"/>
        </w:rPr>
      </w:pPr>
      <w:r w:rsidRPr="00DB4AAF">
        <w:rPr>
          <w:rFonts w:ascii="Times New Roman" w:eastAsia="Times New Roman" w:hAnsi="Times New Roman" w:cs="Times New Roman"/>
          <w:bCs/>
          <w:i/>
          <w:iCs/>
          <w:color w:val="000000"/>
          <w:sz w:val="24"/>
          <w:szCs w:val="24"/>
        </w:rPr>
        <w:t>Произносительная сторона речи</w:t>
      </w:r>
    </w:p>
    <w:p w:rsidR="00BE0846" w:rsidRDefault="00901ACD" w:rsidP="00901ACD">
      <w:pPr>
        <w:shd w:val="clear" w:color="auto" w:fill="FFFFFF"/>
        <w:spacing w:after="0"/>
        <w:ind w:firstLine="709"/>
        <w:jc w:val="both"/>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Произносительная сторона речи детей седьмого года жизни сформирована и нуждается лишь в некотором закреплении и уточнении</w:t>
      </w:r>
      <w:r w:rsidR="00F70FE2">
        <w:rPr>
          <w:rFonts w:ascii="Times New Roman" w:eastAsia="Times New Roman" w:hAnsi="Times New Roman" w:cs="Times New Roman"/>
          <w:bCs/>
          <w:iCs/>
          <w:color w:val="000000"/>
          <w:sz w:val="24"/>
          <w:szCs w:val="24"/>
        </w:rPr>
        <w:t>.</w:t>
      </w:r>
    </w:p>
    <w:p w:rsidR="00F70FE2" w:rsidRDefault="00F70FE2" w:rsidP="00901ACD">
      <w:pPr>
        <w:shd w:val="clear" w:color="auto" w:fill="FFFFFF"/>
        <w:spacing w:after="0"/>
        <w:ind w:firstLine="709"/>
        <w:jc w:val="both"/>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Уровень развития речевого слуха (сочетание фонематического и фонетического слуха)  позволяет детям 6-7 лет:</w:t>
      </w:r>
    </w:p>
    <w:p w:rsidR="00F70FE2" w:rsidRDefault="00F70FE2" w:rsidP="00901ACD">
      <w:pPr>
        <w:shd w:val="clear" w:color="auto" w:fill="FFFFFF"/>
        <w:spacing w:after="0"/>
        <w:ind w:firstLine="709"/>
        <w:jc w:val="both"/>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 контролировать правильность собственной речи и речи окружающих при произнесении сложных звукосочетаний, сложных по конструкции слов, в согласовании слов в предложении;</w:t>
      </w:r>
    </w:p>
    <w:p w:rsidR="00F70FE2" w:rsidRDefault="00F70FE2" w:rsidP="00901ACD">
      <w:pPr>
        <w:shd w:val="clear" w:color="auto" w:fill="FFFFFF"/>
        <w:spacing w:after="0"/>
        <w:ind w:firstLine="709"/>
        <w:jc w:val="both"/>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 определять наличие определенного звука во фразе;</w:t>
      </w:r>
    </w:p>
    <w:p w:rsidR="00F70FE2" w:rsidRDefault="00F70FE2" w:rsidP="00901ACD">
      <w:pPr>
        <w:shd w:val="clear" w:color="auto" w:fill="FFFFFF"/>
        <w:spacing w:after="0"/>
        <w:ind w:firstLine="709"/>
        <w:jc w:val="both"/>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 выделять из фразы слова с заданным звуком;</w:t>
      </w:r>
    </w:p>
    <w:p w:rsidR="00F70FE2" w:rsidRDefault="00F70FE2" w:rsidP="00901ACD">
      <w:pPr>
        <w:shd w:val="clear" w:color="auto" w:fill="FFFFFF"/>
        <w:spacing w:after="0"/>
        <w:ind w:firstLine="709"/>
        <w:jc w:val="both"/>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 xml:space="preserve">- подбирать слова: на определенный звук; заканчивающиеся на заданный звук; со звуком, находящимся в середине слова; с двумя заданными звуками </w:t>
      </w:r>
      <w:r w:rsidRPr="00F70FE2">
        <w:rPr>
          <w:rFonts w:ascii="Times New Roman" w:eastAsia="Times New Roman" w:hAnsi="Times New Roman" w:cs="Times New Roman"/>
          <w:bCs/>
          <w:iCs/>
          <w:color w:val="000000"/>
          <w:sz w:val="24"/>
          <w:szCs w:val="24"/>
        </w:rPr>
        <w:t>[</w:t>
      </w:r>
      <w:r>
        <w:rPr>
          <w:rFonts w:ascii="Times New Roman" w:eastAsia="Times New Roman" w:hAnsi="Times New Roman" w:cs="Times New Roman"/>
          <w:bCs/>
          <w:iCs/>
          <w:color w:val="000000"/>
          <w:sz w:val="24"/>
          <w:szCs w:val="24"/>
        </w:rPr>
        <w:t>с-ш</w:t>
      </w:r>
      <w:r w:rsidRPr="00F70FE2">
        <w:rPr>
          <w:rFonts w:ascii="Times New Roman" w:eastAsia="Times New Roman" w:hAnsi="Times New Roman" w:cs="Times New Roman"/>
          <w:bCs/>
          <w:iCs/>
          <w:color w:val="000000"/>
          <w:sz w:val="24"/>
          <w:szCs w:val="24"/>
        </w:rPr>
        <w:t>]</w:t>
      </w:r>
      <w:r>
        <w:rPr>
          <w:rFonts w:ascii="Times New Roman" w:eastAsia="Times New Roman" w:hAnsi="Times New Roman" w:cs="Times New Roman"/>
          <w:bCs/>
          <w:iCs/>
          <w:color w:val="000000"/>
          <w:sz w:val="24"/>
          <w:szCs w:val="24"/>
        </w:rPr>
        <w:t xml:space="preserve">, </w:t>
      </w:r>
      <w:r w:rsidRPr="00F70FE2">
        <w:rPr>
          <w:rFonts w:ascii="Times New Roman" w:eastAsia="Times New Roman" w:hAnsi="Times New Roman" w:cs="Times New Roman"/>
          <w:bCs/>
          <w:iCs/>
          <w:color w:val="000000"/>
          <w:sz w:val="24"/>
          <w:szCs w:val="24"/>
        </w:rPr>
        <w:t>[</w:t>
      </w:r>
      <w:r>
        <w:rPr>
          <w:rFonts w:ascii="Times New Roman" w:eastAsia="Times New Roman" w:hAnsi="Times New Roman" w:cs="Times New Roman"/>
          <w:bCs/>
          <w:iCs/>
          <w:color w:val="000000"/>
          <w:sz w:val="24"/>
          <w:szCs w:val="24"/>
        </w:rPr>
        <w:t>з-ж</w:t>
      </w:r>
      <w:r w:rsidRPr="00F70FE2">
        <w:rPr>
          <w:rFonts w:ascii="Times New Roman" w:eastAsia="Times New Roman" w:hAnsi="Times New Roman" w:cs="Times New Roman"/>
          <w:bCs/>
          <w:iCs/>
          <w:color w:val="000000"/>
          <w:sz w:val="24"/>
          <w:szCs w:val="24"/>
        </w:rPr>
        <w:t>]</w:t>
      </w:r>
      <w:r>
        <w:rPr>
          <w:rFonts w:ascii="Times New Roman" w:eastAsia="Times New Roman" w:hAnsi="Times New Roman" w:cs="Times New Roman"/>
          <w:bCs/>
          <w:iCs/>
          <w:color w:val="000000"/>
          <w:sz w:val="24"/>
          <w:szCs w:val="24"/>
        </w:rPr>
        <w:t>;</w:t>
      </w:r>
    </w:p>
    <w:p w:rsidR="00F70FE2" w:rsidRDefault="00F70FE2" w:rsidP="00901ACD">
      <w:pPr>
        <w:shd w:val="clear" w:color="auto" w:fill="FFFFFF"/>
        <w:spacing w:after="0"/>
        <w:ind w:firstLine="709"/>
        <w:jc w:val="both"/>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 дифференцировать свистящие и шипящие, звонкие и глухие, мягкие и твердые звуки;</w:t>
      </w:r>
    </w:p>
    <w:p w:rsidR="00F70FE2" w:rsidRDefault="00F70FE2" w:rsidP="00901ACD">
      <w:pPr>
        <w:shd w:val="clear" w:color="auto" w:fill="FFFFFF"/>
        <w:spacing w:after="0"/>
        <w:ind w:firstLine="709"/>
        <w:jc w:val="both"/>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 различать лексическое значение слов-паронимов.</w:t>
      </w:r>
    </w:p>
    <w:p w:rsidR="00F70FE2" w:rsidRDefault="00F70FE2" w:rsidP="00901ACD">
      <w:pPr>
        <w:shd w:val="clear" w:color="auto" w:fill="FFFFFF"/>
        <w:spacing w:after="0"/>
        <w:ind w:firstLine="709"/>
        <w:jc w:val="both"/>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У детей 6-7 лет сформировано правильное речевое дыхание с коротким вдохом и длительным выдохом. Ребенок 6 лет в норме владеет правильным произношением всех звуков речи. Однако у некоторых детей еще имеются недостатки, выражающиеся в недостаточно четкой дифференциации отдельных звуков. Чаще всего это свистящие и шипящие, звонкие и глухие согласные, твердые и мягкие звуки</w:t>
      </w:r>
      <w:r w:rsidR="00DB4AAF">
        <w:rPr>
          <w:rFonts w:ascii="Times New Roman" w:eastAsia="Times New Roman" w:hAnsi="Times New Roman" w:cs="Times New Roman"/>
          <w:bCs/>
          <w:iCs/>
          <w:color w:val="000000"/>
          <w:sz w:val="24"/>
          <w:szCs w:val="24"/>
        </w:rPr>
        <w:t xml:space="preserve">. У части детей процесс закрепления навыков правильного произношения (или автоматизации) звуков </w:t>
      </w:r>
      <w:r w:rsidR="00DB4AAF" w:rsidRPr="00DB4AAF">
        <w:rPr>
          <w:rFonts w:ascii="Times New Roman" w:eastAsia="Times New Roman" w:hAnsi="Times New Roman" w:cs="Times New Roman"/>
          <w:bCs/>
          <w:iCs/>
          <w:color w:val="000000"/>
          <w:sz w:val="24"/>
          <w:szCs w:val="24"/>
        </w:rPr>
        <w:t>[</w:t>
      </w:r>
      <w:r w:rsidR="00DB4AAF">
        <w:rPr>
          <w:rFonts w:ascii="Times New Roman" w:eastAsia="Times New Roman" w:hAnsi="Times New Roman" w:cs="Times New Roman"/>
          <w:bCs/>
          <w:iCs/>
          <w:color w:val="000000"/>
          <w:sz w:val="24"/>
          <w:szCs w:val="24"/>
        </w:rPr>
        <w:t>р-р</w:t>
      </w:r>
      <w:r w:rsidR="00DB4AAF" w:rsidRPr="00DB4AAF">
        <w:rPr>
          <w:rFonts w:ascii="Times New Roman" w:eastAsia="Times New Roman" w:hAnsi="Times New Roman" w:cs="Times New Roman"/>
          <w:bCs/>
          <w:iCs/>
          <w:color w:val="000000"/>
          <w:sz w:val="24"/>
          <w:szCs w:val="24"/>
        </w:rPr>
        <w:t>’], [</w:t>
      </w:r>
      <w:r w:rsidR="00DB4AAF">
        <w:rPr>
          <w:rFonts w:ascii="Times New Roman" w:eastAsia="Times New Roman" w:hAnsi="Times New Roman" w:cs="Times New Roman"/>
          <w:bCs/>
          <w:iCs/>
          <w:color w:val="000000"/>
          <w:sz w:val="24"/>
          <w:szCs w:val="24"/>
        </w:rPr>
        <w:t>л-л</w:t>
      </w:r>
      <w:r w:rsidR="00DB4AAF" w:rsidRPr="00DB4AAF">
        <w:rPr>
          <w:rFonts w:ascii="Times New Roman" w:eastAsia="Times New Roman" w:hAnsi="Times New Roman" w:cs="Times New Roman"/>
          <w:bCs/>
          <w:iCs/>
          <w:color w:val="000000"/>
          <w:sz w:val="24"/>
          <w:szCs w:val="24"/>
        </w:rPr>
        <w:t>’]</w:t>
      </w:r>
      <w:r w:rsidR="00DB4AAF">
        <w:rPr>
          <w:rFonts w:ascii="Times New Roman" w:eastAsia="Times New Roman" w:hAnsi="Times New Roman" w:cs="Times New Roman"/>
          <w:bCs/>
          <w:iCs/>
          <w:color w:val="000000"/>
          <w:sz w:val="24"/>
          <w:szCs w:val="24"/>
        </w:rPr>
        <w:t xml:space="preserve"> несколько затягивается. Эти дети не владеют в достаточной степени самоконтролем при произношении данных звуков; им требуется помощь окружающих взрослых. Детям 6-7 лет доступно произношение слов сложной звуко-слоговой конструкции. Они умеют отвечать на вопросы не торопясь, соблюдая нормы литературного произношения, изменяя, в зависимости от высказывания, просодические компоненты речи (силу, высоту, темп, тембр).</w:t>
      </w:r>
    </w:p>
    <w:p w:rsidR="00DB4AAF" w:rsidRDefault="00DB4AAF" w:rsidP="00901ACD">
      <w:pPr>
        <w:shd w:val="clear" w:color="auto" w:fill="FFFFFF"/>
        <w:spacing w:after="0"/>
        <w:ind w:firstLine="709"/>
        <w:jc w:val="both"/>
        <w:rPr>
          <w:rFonts w:ascii="Times New Roman" w:eastAsia="Times New Roman" w:hAnsi="Times New Roman" w:cs="Times New Roman"/>
          <w:bCs/>
          <w:i/>
          <w:iCs/>
          <w:color w:val="000000"/>
          <w:sz w:val="24"/>
          <w:szCs w:val="24"/>
        </w:rPr>
      </w:pPr>
      <w:r>
        <w:rPr>
          <w:rFonts w:ascii="Times New Roman" w:eastAsia="Times New Roman" w:hAnsi="Times New Roman" w:cs="Times New Roman"/>
          <w:bCs/>
          <w:i/>
          <w:iCs/>
          <w:color w:val="000000"/>
          <w:sz w:val="24"/>
          <w:szCs w:val="24"/>
        </w:rPr>
        <w:t>Лексико-грамматическая сторона речи и развитие связной речи</w:t>
      </w:r>
    </w:p>
    <w:p w:rsidR="00DB4AAF" w:rsidRDefault="00DB4AAF" w:rsidP="00901ACD">
      <w:pPr>
        <w:shd w:val="clear" w:color="auto" w:fill="FFFFFF"/>
        <w:spacing w:after="0"/>
        <w:ind w:firstLine="709"/>
        <w:jc w:val="both"/>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Объем словаря детей  седьмого года жизни в количественном и качественном отношении достигает такого уровня, что он свободно общается со взрослыми и сверстниками и может поддерживать разговор почти на любую доступную ему тему. Но по-прежнему дети 6 лет могут допускать ошибки при образовании существительных в родительном падеже множественного числа</w:t>
      </w:r>
      <w:r w:rsidR="00DA3C71">
        <w:rPr>
          <w:rFonts w:ascii="Times New Roman" w:eastAsia="Times New Roman" w:hAnsi="Times New Roman" w:cs="Times New Roman"/>
          <w:bCs/>
          <w:iCs/>
          <w:color w:val="000000"/>
          <w:sz w:val="24"/>
          <w:szCs w:val="24"/>
        </w:rPr>
        <w:t>.</w:t>
      </w:r>
    </w:p>
    <w:p w:rsidR="00DA3C71" w:rsidRDefault="00DA3C71" w:rsidP="00901ACD">
      <w:pPr>
        <w:shd w:val="clear" w:color="auto" w:fill="FFFFFF"/>
        <w:spacing w:after="0"/>
        <w:ind w:firstLine="709"/>
        <w:jc w:val="both"/>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lastRenderedPageBreak/>
        <w:t>На седьмом году жизни речь ребенка становится более точной в структурном отношении, достаточно развернутой, логически последовательной. В этом возрасте ребенок способен самостоятельно давать описание игрушки, предмета, раскрывать содержание картинки, пересказать небольшое художественное произведение; он может сам придумать сказку, рассказ.</w:t>
      </w:r>
    </w:p>
    <w:p w:rsidR="00DA3C71" w:rsidRDefault="00DA3C71" w:rsidP="00901ACD">
      <w:pPr>
        <w:shd w:val="clear" w:color="auto" w:fill="FFFFFF"/>
        <w:spacing w:after="0"/>
        <w:ind w:firstLine="709"/>
        <w:jc w:val="both"/>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В процессе речевого общения дети употребляют как простые, так и сложные предложения, правильно согласовывают между собой слова.</w:t>
      </w:r>
    </w:p>
    <w:p w:rsidR="00DA3C71" w:rsidRDefault="00DA3C71" w:rsidP="00DA3C71">
      <w:pPr>
        <w:shd w:val="clear" w:color="auto" w:fill="FFFFFF"/>
        <w:spacing w:after="0"/>
        <w:ind w:firstLine="709"/>
        <w:jc w:val="both"/>
        <w:rPr>
          <w:rFonts w:ascii="Times New Roman" w:eastAsia="Times New Roman" w:hAnsi="Times New Roman" w:cs="Times New Roman"/>
          <w:bCs/>
          <w:i/>
          <w:iCs/>
          <w:color w:val="000000"/>
          <w:sz w:val="24"/>
          <w:szCs w:val="24"/>
        </w:rPr>
      </w:pPr>
      <w:r>
        <w:rPr>
          <w:rFonts w:ascii="Times New Roman" w:eastAsia="Times New Roman" w:hAnsi="Times New Roman" w:cs="Times New Roman"/>
          <w:bCs/>
          <w:i/>
          <w:iCs/>
          <w:color w:val="000000"/>
          <w:sz w:val="24"/>
          <w:szCs w:val="24"/>
        </w:rPr>
        <w:t>Подготовка к обучению грамоте</w:t>
      </w:r>
    </w:p>
    <w:p w:rsidR="00DA3C71" w:rsidRDefault="00DA3C71" w:rsidP="00DA3C71">
      <w:pPr>
        <w:shd w:val="clear" w:color="auto" w:fill="FFFFFF"/>
        <w:spacing w:after="0"/>
        <w:ind w:firstLine="709"/>
        <w:jc w:val="both"/>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Многие важнейшие предпосылки успешного обучения грамоте закладываются в ходе естественного  развитие речи ребенка (в соответствии с возрастными нормами и индивидуальными особенностями). Их становление происходит в процессе кропотливой работы педагогов и родителей над всеми сторонами речи ребенка: при развитии речевого слуха и чистого звукопроизношения, при формировании словаря и грамматического строя устной речи. В 6 лет продолжается серьезная подготовка детей к обучению грамоте</w:t>
      </w:r>
      <w:r w:rsidR="00AE7890">
        <w:rPr>
          <w:rFonts w:ascii="Times New Roman" w:eastAsia="Times New Roman" w:hAnsi="Times New Roman" w:cs="Times New Roman"/>
          <w:bCs/>
          <w:iCs/>
          <w:color w:val="000000"/>
          <w:sz w:val="24"/>
          <w:szCs w:val="24"/>
        </w:rPr>
        <w:t>. На этом этапе необходимо не только закрепить достижения в речевом развитии каждого ребенка, но и расширить круг умений и навыков, необходимых для полноценного освоения письменной формой речи.</w:t>
      </w:r>
    </w:p>
    <w:p w:rsidR="00AE7890" w:rsidRPr="00AE7890" w:rsidRDefault="00AE7890" w:rsidP="00AE7890">
      <w:pPr>
        <w:shd w:val="clear" w:color="auto" w:fill="FFFFFF"/>
        <w:spacing w:after="0"/>
        <w:ind w:firstLine="709"/>
        <w:jc w:val="both"/>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Возрастные особенности психического развития детей седьмого года жизни</w:t>
      </w:r>
    </w:p>
    <w:p w:rsidR="00AE7890" w:rsidRPr="00AE7890" w:rsidRDefault="00AE7890" w:rsidP="00AE7890">
      <w:pPr>
        <w:shd w:val="clear" w:color="auto" w:fill="FFFFFF"/>
        <w:spacing w:after="0" w:line="240" w:lineRule="auto"/>
        <w:ind w:firstLine="709"/>
        <w:jc w:val="both"/>
        <w:rPr>
          <w:rFonts w:ascii="Times New Roman" w:eastAsia="Times New Roman" w:hAnsi="Times New Roman" w:cs="Times New Roman"/>
          <w:sz w:val="24"/>
          <w:szCs w:val="24"/>
        </w:rPr>
      </w:pPr>
      <w:r w:rsidRPr="00AE7890">
        <w:rPr>
          <w:rFonts w:ascii="Times New Roman" w:eastAsia="Times New Roman" w:hAnsi="Times New Roman" w:cs="Times New Roman"/>
          <w:sz w:val="24"/>
          <w:szCs w:val="24"/>
        </w:rPr>
        <w:t>Для детей старшего дошкольного возраста характерно формирование и развитие следующих качеств:</w:t>
      </w:r>
    </w:p>
    <w:p w:rsidR="00AE7890" w:rsidRPr="00AE7890" w:rsidRDefault="00AE7890" w:rsidP="00AE7890">
      <w:pPr>
        <w:shd w:val="clear" w:color="auto" w:fill="FFFFFF"/>
        <w:spacing w:after="0" w:line="240" w:lineRule="auto"/>
        <w:ind w:firstLine="709"/>
        <w:jc w:val="both"/>
        <w:rPr>
          <w:rFonts w:ascii="Times New Roman" w:eastAsia="Times New Roman" w:hAnsi="Times New Roman" w:cs="Times New Roman"/>
          <w:sz w:val="24"/>
          <w:szCs w:val="24"/>
        </w:rPr>
      </w:pPr>
      <w:r w:rsidRPr="00AE7890">
        <w:rPr>
          <w:rFonts w:ascii="Times New Roman" w:eastAsia="Times New Roman" w:hAnsi="Times New Roman" w:cs="Times New Roman"/>
          <w:sz w:val="24"/>
          <w:szCs w:val="24"/>
        </w:rPr>
        <w:t>•  формирование и развитие способности адекватно оценивать результат собственной деятельности, видеть и исправлять недостатки,</w:t>
      </w:r>
    </w:p>
    <w:p w:rsidR="00AE7890" w:rsidRPr="00AE7890" w:rsidRDefault="00AE7890" w:rsidP="00AE7890">
      <w:pPr>
        <w:shd w:val="clear" w:color="auto" w:fill="FFFFFF"/>
        <w:spacing w:after="0" w:line="240" w:lineRule="auto"/>
        <w:ind w:firstLine="709"/>
        <w:jc w:val="both"/>
        <w:rPr>
          <w:rFonts w:ascii="Times New Roman" w:eastAsia="Times New Roman" w:hAnsi="Times New Roman" w:cs="Times New Roman"/>
          <w:sz w:val="24"/>
          <w:szCs w:val="24"/>
        </w:rPr>
      </w:pPr>
      <w:r w:rsidRPr="00AE7890">
        <w:rPr>
          <w:rFonts w:ascii="Times New Roman" w:eastAsia="Times New Roman" w:hAnsi="Times New Roman" w:cs="Times New Roman"/>
          <w:sz w:val="24"/>
          <w:szCs w:val="24"/>
        </w:rPr>
        <w:t>•  формирование представлений об изменениях признаков, их количества, появляется способность оперировать «в уме», мышление отличается способностью удерживать в представлении цепочку взаимосвязанных событий,</w:t>
      </w:r>
    </w:p>
    <w:p w:rsidR="00AE7890" w:rsidRPr="00AE7890" w:rsidRDefault="00AE7890" w:rsidP="00AE7890">
      <w:pPr>
        <w:shd w:val="clear" w:color="auto" w:fill="FFFFFF"/>
        <w:spacing w:after="0" w:line="240" w:lineRule="auto"/>
        <w:ind w:firstLine="709"/>
        <w:jc w:val="both"/>
        <w:rPr>
          <w:rFonts w:ascii="Times New Roman" w:eastAsia="Times New Roman" w:hAnsi="Times New Roman" w:cs="Times New Roman"/>
          <w:sz w:val="24"/>
          <w:szCs w:val="24"/>
        </w:rPr>
      </w:pPr>
      <w:r w:rsidRPr="00AE7890">
        <w:rPr>
          <w:rFonts w:ascii="Times New Roman" w:eastAsia="Times New Roman" w:hAnsi="Times New Roman" w:cs="Times New Roman"/>
          <w:sz w:val="24"/>
          <w:szCs w:val="24"/>
        </w:rPr>
        <w:t>•  формирование первичного целостного образа, отражающего основные его закономерности,</w:t>
      </w:r>
    </w:p>
    <w:p w:rsidR="00AE7890" w:rsidRPr="00AE7890" w:rsidRDefault="00AE7890" w:rsidP="00AE7890">
      <w:pPr>
        <w:shd w:val="clear" w:color="auto" w:fill="FFFFFF"/>
        <w:spacing w:after="0" w:line="240" w:lineRule="auto"/>
        <w:ind w:firstLine="709"/>
        <w:jc w:val="both"/>
        <w:rPr>
          <w:rFonts w:ascii="Times New Roman" w:eastAsia="Times New Roman" w:hAnsi="Times New Roman" w:cs="Times New Roman"/>
          <w:sz w:val="24"/>
          <w:szCs w:val="24"/>
        </w:rPr>
      </w:pPr>
      <w:r w:rsidRPr="00AE7890">
        <w:rPr>
          <w:rFonts w:ascii="Times New Roman" w:eastAsia="Times New Roman" w:hAnsi="Times New Roman" w:cs="Times New Roman"/>
          <w:sz w:val="24"/>
          <w:szCs w:val="24"/>
        </w:rPr>
        <w:t>•  формирование готовности к обучению в школе: мотивационная, познавательная, волевая, коммуникативная.</w:t>
      </w:r>
    </w:p>
    <w:p w:rsidR="00BE0846" w:rsidRPr="00901ACD" w:rsidRDefault="00BE0846" w:rsidP="00901ACD">
      <w:pPr>
        <w:shd w:val="clear" w:color="auto" w:fill="FFFFFF"/>
        <w:spacing w:after="0"/>
        <w:ind w:firstLine="709"/>
        <w:rPr>
          <w:rFonts w:ascii="Arial" w:eastAsia="Times New Roman" w:hAnsi="Arial" w:cs="Arial"/>
          <w:color w:val="000000"/>
          <w:sz w:val="24"/>
          <w:szCs w:val="24"/>
        </w:rPr>
      </w:pPr>
    </w:p>
    <w:p w:rsidR="00C31589" w:rsidRDefault="00C31589">
      <w:pPr>
        <w:rPr>
          <w:rFonts w:ascii="Times New Roman" w:eastAsia="Arial Unicode MS" w:hAnsi="Times New Roman" w:cs="Times New Roman"/>
          <w:b/>
          <w:sz w:val="24"/>
          <w:szCs w:val="24"/>
        </w:rPr>
      </w:pPr>
      <w:r>
        <w:rPr>
          <w:rFonts w:ascii="Times New Roman" w:eastAsia="Arial Unicode MS" w:hAnsi="Times New Roman" w:cs="Times New Roman"/>
          <w:b/>
          <w:sz w:val="24"/>
          <w:szCs w:val="24"/>
          <w:lang w:val="en-US"/>
        </w:rPr>
        <w:t>I</w:t>
      </w:r>
      <w:r w:rsidR="00831A4B">
        <w:rPr>
          <w:rFonts w:ascii="Times New Roman" w:eastAsia="Arial Unicode MS" w:hAnsi="Times New Roman" w:cs="Times New Roman"/>
          <w:b/>
          <w:sz w:val="24"/>
          <w:szCs w:val="24"/>
        </w:rPr>
        <w:t>.</w:t>
      </w:r>
      <w:r w:rsidR="00E32EAE">
        <w:rPr>
          <w:rFonts w:ascii="Times New Roman" w:eastAsia="Arial Unicode MS" w:hAnsi="Times New Roman" w:cs="Times New Roman"/>
          <w:b/>
          <w:sz w:val="24"/>
          <w:szCs w:val="24"/>
        </w:rPr>
        <w:t>5</w:t>
      </w:r>
      <w:r w:rsidR="00831A4B">
        <w:rPr>
          <w:rFonts w:ascii="Times New Roman" w:eastAsia="Arial Unicode MS" w:hAnsi="Times New Roman" w:cs="Times New Roman"/>
          <w:b/>
          <w:sz w:val="24"/>
          <w:szCs w:val="24"/>
        </w:rPr>
        <w:t>. Система оце</w:t>
      </w:r>
      <w:r w:rsidR="0006735F">
        <w:rPr>
          <w:rFonts w:ascii="Times New Roman" w:eastAsia="Arial Unicode MS" w:hAnsi="Times New Roman" w:cs="Times New Roman"/>
          <w:b/>
          <w:sz w:val="24"/>
          <w:szCs w:val="24"/>
        </w:rPr>
        <w:t>нки</w:t>
      </w:r>
      <w:r w:rsidR="00831A4B">
        <w:rPr>
          <w:rFonts w:ascii="Times New Roman" w:eastAsia="Arial Unicode MS" w:hAnsi="Times New Roman" w:cs="Times New Roman"/>
          <w:b/>
          <w:sz w:val="24"/>
          <w:szCs w:val="24"/>
        </w:rPr>
        <w:t xml:space="preserve"> усвоения </w:t>
      </w:r>
      <w:r>
        <w:rPr>
          <w:rFonts w:ascii="Times New Roman" w:eastAsia="Arial Unicode MS" w:hAnsi="Times New Roman" w:cs="Times New Roman"/>
          <w:b/>
          <w:sz w:val="24"/>
          <w:szCs w:val="24"/>
        </w:rPr>
        <w:t>Программы</w:t>
      </w:r>
    </w:p>
    <w:p w:rsidR="0006735F" w:rsidRDefault="00831A4B" w:rsidP="0006735F">
      <w:pPr>
        <w:spacing w:after="0"/>
        <w:ind w:firstLine="709"/>
        <w:contextualSpacing/>
        <w:jc w:val="both"/>
        <w:rPr>
          <w:rFonts w:ascii="Times New Roman" w:eastAsia="Arial Unicode MS" w:hAnsi="Times New Roman" w:cs="Times New Roman"/>
          <w:sz w:val="24"/>
          <w:szCs w:val="24"/>
        </w:rPr>
      </w:pPr>
      <w:r w:rsidRPr="00831A4B">
        <w:rPr>
          <w:rFonts w:ascii="Times New Roman" w:eastAsia="Arial Unicode MS" w:hAnsi="Times New Roman" w:cs="Times New Roman"/>
          <w:sz w:val="24"/>
          <w:szCs w:val="24"/>
        </w:rPr>
        <w:t>Для</w:t>
      </w:r>
      <w:r>
        <w:rPr>
          <w:rFonts w:ascii="Times New Roman" w:eastAsia="Arial Unicode MS" w:hAnsi="Times New Roman" w:cs="Times New Roman"/>
          <w:sz w:val="24"/>
          <w:szCs w:val="24"/>
        </w:rPr>
        <w:t xml:space="preserve"> оценивания общего состояния речевого развития используются данные, полученные в ходе логопедического обследования детей 6-7 лет на начало и конец года.</w:t>
      </w:r>
      <w:r w:rsidR="0006735F">
        <w:rPr>
          <w:rFonts w:ascii="Times New Roman" w:eastAsia="Arial Unicode MS" w:hAnsi="Times New Roman" w:cs="Times New Roman"/>
          <w:sz w:val="24"/>
          <w:szCs w:val="24"/>
        </w:rPr>
        <w:t xml:space="preserve"> Обследование фонематического слуха, фонематических представлений осуществляется как в индивидуальной форме, так и в форме контрольно-проверочных занятий. В ходе обследования </w:t>
      </w:r>
      <w:r w:rsidR="003E70A7">
        <w:rPr>
          <w:rFonts w:ascii="Times New Roman" w:eastAsia="Arial Unicode MS" w:hAnsi="Times New Roman" w:cs="Times New Roman"/>
          <w:sz w:val="24"/>
          <w:szCs w:val="24"/>
        </w:rPr>
        <w:t xml:space="preserve">в начале года </w:t>
      </w:r>
      <w:r w:rsidR="0006735F">
        <w:rPr>
          <w:rFonts w:ascii="Times New Roman" w:eastAsia="Arial Unicode MS" w:hAnsi="Times New Roman" w:cs="Times New Roman"/>
          <w:sz w:val="24"/>
          <w:szCs w:val="24"/>
        </w:rPr>
        <w:t>проверяется:</w:t>
      </w:r>
    </w:p>
    <w:p w:rsidR="0006735F" w:rsidRDefault="0006735F" w:rsidP="0006735F">
      <w:pPr>
        <w:spacing w:after="0"/>
        <w:ind w:firstLine="709"/>
        <w:contextualSpacing/>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умение выделить первый звук в слове;</w:t>
      </w:r>
    </w:p>
    <w:p w:rsidR="0006735F" w:rsidRDefault="0006735F" w:rsidP="0006735F">
      <w:pPr>
        <w:spacing w:after="0"/>
        <w:ind w:firstLine="709"/>
        <w:contextualSpacing/>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умение выделить и правильно назвать последний звук в слове;</w:t>
      </w:r>
    </w:p>
    <w:p w:rsidR="00E32EAE" w:rsidRDefault="00E32EAE" w:rsidP="0006735F">
      <w:pPr>
        <w:spacing w:after="0"/>
        <w:ind w:firstLine="709"/>
        <w:contextualSpacing/>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умение определить позицию звука в слове (начало, середина, конец слова);</w:t>
      </w:r>
    </w:p>
    <w:p w:rsidR="0006735F" w:rsidRDefault="0006735F" w:rsidP="0006735F">
      <w:pPr>
        <w:spacing w:after="0"/>
        <w:ind w:firstLine="709"/>
        <w:contextualSpacing/>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умение проводить звуковой анализ слова (назвать звуки в слове по порядку</w:t>
      </w:r>
      <w:r w:rsidR="00E32EAE">
        <w:rPr>
          <w:rFonts w:ascii="Times New Roman" w:eastAsia="Arial Unicode MS" w:hAnsi="Times New Roman" w:cs="Times New Roman"/>
          <w:sz w:val="24"/>
          <w:szCs w:val="24"/>
        </w:rPr>
        <w:t xml:space="preserve">: </w:t>
      </w:r>
      <w:r w:rsidR="00E32EAE" w:rsidRPr="00E32EAE">
        <w:rPr>
          <w:rFonts w:ascii="Times New Roman" w:eastAsia="Arial Unicode MS" w:hAnsi="Times New Roman" w:cs="Times New Roman"/>
          <w:i/>
          <w:sz w:val="24"/>
          <w:szCs w:val="24"/>
        </w:rPr>
        <w:t>сом, рак</w:t>
      </w:r>
      <w:r>
        <w:rPr>
          <w:rFonts w:ascii="Times New Roman" w:eastAsia="Arial Unicode MS" w:hAnsi="Times New Roman" w:cs="Times New Roman"/>
          <w:sz w:val="24"/>
          <w:szCs w:val="24"/>
        </w:rPr>
        <w:t>);</w:t>
      </w:r>
    </w:p>
    <w:p w:rsidR="0006735F" w:rsidRDefault="0006735F" w:rsidP="0006735F">
      <w:pPr>
        <w:spacing w:after="0"/>
        <w:ind w:firstLine="709"/>
        <w:contextualSpacing/>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 </w:t>
      </w:r>
      <w:r w:rsidR="00E32EAE">
        <w:rPr>
          <w:rFonts w:ascii="Times New Roman" w:eastAsia="Arial Unicode MS" w:hAnsi="Times New Roman" w:cs="Times New Roman"/>
          <w:sz w:val="24"/>
          <w:szCs w:val="24"/>
        </w:rPr>
        <w:t>умение делить слова на слоги способом отхлопывания;</w:t>
      </w:r>
    </w:p>
    <w:p w:rsidR="00E32EAE" w:rsidRDefault="00E32EAE" w:rsidP="0006735F">
      <w:pPr>
        <w:spacing w:after="0"/>
        <w:ind w:firstLine="709"/>
        <w:contextualSpacing/>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умение составить предложение по картинке, назвать слова по порядку</w:t>
      </w:r>
      <w:r w:rsidR="003E70A7">
        <w:rPr>
          <w:rFonts w:ascii="Times New Roman" w:eastAsia="Arial Unicode MS" w:hAnsi="Times New Roman" w:cs="Times New Roman"/>
          <w:sz w:val="24"/>
          <w:szCs w:val="24"/>
        </w:rPr>
        <w:t>;</w:t>
      </w:r>
    </w:p>
    <w:p w:rsidR="00E32EAE" w:rsidRDefault="00E32EAE" w:rsidP="0006735F">
      <w:pPr>
        <w:spacing w:after="0"/>
        <w:ind w:firstLine="709"/>
        <w:contextualSpacing/>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знание букв; владение чтением;</w:t>
      </w:r>
    </w:p>
    <w:p w:rsidR="00E32EAE" w:rsidRDefault="00E32EAE" w:rsidP="0006735F">
      <w:pPr>
        <w:spacing w:after="0"/>
        <w:ind w:firstLine="709"/>
        <w:contextualSpacing/>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умение ориентироваться на листе в клетку, графомоторные навыки.</w:t>
      </w:r>
    </w:p>
    <w:p w:rsidR="008D28C6" w:rsidRDefault="008D28C6" w:rsidP="00E32EAE">
      <w:pPr>
        <w:rPr>
          <w:rFonts w:ascii="Times New Roman" w:eastAsia="Arial Unicode MS" w:hAnsi="Times New Roman" w:cs="Times New Roman"/>
          <w:b/>
          <w:i/>
          <w:sz w:val="24"/>
          <w:szCs w:val="24"/>
        </w:rPr>
      </w:pPr>
    </w:p>
    <w:p w:rsidR="00E32EAE" w:rsidRPr="00E32EAE" w:rsidRDefault="00E32EAE" w:rsidP="00E32EAE">
      <w:pPr>
        <w:rPr>
          <w:rFonts w:ascii="Times New Roman" w:eastAsia="Arial Unicode MS" w:hAnsi="Times New Roman" w:cs="Times New Roman"/>
          <w:b/>
          <w:i/>
          <w:sz w:val="24"/>
          <w:szCs w:val="24"/>
        </w:rPr>
      </w:pPr>
      <w:r w:rsidRPr="00E32EAE">
        <w:rPr>
          <w:rFonts w:ascii="Times New Roman" w:eastAsia="Arial Unicode MS" w:hAnsi="Times New Roman" w:cs="Times New Roman"/>
          <w:b/>
          <w:i/>
          <w:sz w:val="24"/>
          <w:szCs w:val="24"/>
        </w:rPr>
        <w:lastRenderedPageBreak/>
        <w:t>Планируемые результаты освоения Программы</w:t>
      </w:r>
    </w:p>
    <w:p w:rsidR="00E32EAE" w:rsidRPr="00DB3098" w:rsidRDefault="00E32EAE" w:rsidP="00E32EAE">
      <w:pPr>
        <w:spacing w:after="0"/>
        <w:ind w:firstLine="709"/>
        <w:contextualSpacing/>
        <w:jc w:val="both"/>
        <w:rPr>
          <w:rFonts w:ascii="Times New Roman" w:hAnsi="Times New Roman" w:cs="Times New Roman"/>
          <w:i/>
          <w:sz w:val="24"/>
          <w:szCs w:val="24"/>
        </w:rPr>
      </w:pPr>
      <w:r w:rsidRPr="00DB3098">
        <w:rPr>
          <w:rFonts w:ascii="Times New Roman" w:hAnsi="Times New Roman" w:cs="Times New Roman"/>
          <w:i/>
          <w:sz w:val="24"/>
          <w:szCs w:val="24"/>
        </w:rPr>
        <w:t xml:space="preserve">К концу учебного года ребенок должен: </w:t>
      </w:r>
    </w:p>
    <w:p w:rsidR="00E32EAE" w:rsidRDefault="00E32EAE" w:rsidP="00E32EAE">
      <w:pPr>
        <w:spacing w:after="0"/>
        <w:ind w:firstLine="709"/>
        <w:contextualSpacing/>
        <w:jc w:val="both"/>
        <w:rPr>
          <w:rFonts w:ascii="Times New Roman" w:hAnsi="Times New Roman" w:cs="Times New Roman"/>
          <w:sz w:val="24"/>
          <w:szCs w:val="24"/>
        </w:rPr>
      </w:pPr>
      <w:r w:rsidRPr="00477725">
        <w:rPr>
          <w:rFonts w:ascii="Times New Roman" w:hAnsi="Times New Roman" w:cs="Times New Roman"/>
          <w:sz w:val="24"/>
          <w:szCs w:val="24"/>
        </w:rPr>
        <w:t xml:space="preserve">- знать буквы русского алфавита; </w:t>
      </w:r>
    </w:p>
    <w:p w:rsidR="00E32EAE" w:rsidRDefault="00E32EAE" w:rsidP="00E32EAE">
      <w:pPr>
        <w:spacing w:after="0"/>
        <w:ind w:firstLine="709"/>
        <w:contextualSpacing/>
        <w:jc w:val="both"/>
        <w:rPr>
          <w:rFonts w:ascii="Times New Roman" w:hAnsi="Times New Roman" w:cs="Times New Roman"/>
          <w:sz w:val="24"/>
          <w:szCs w:val="24"/>
        </w:rPr>
      </w:pPr>
      <w:r w:rsidRPr="00477725">
        <w:rPr>
          <w:rFonts w:ascii="Times New Roman" w:hAnsi="Times New Roman" w:cs="Times New Roman"/>
          <w:sz w:val="24"/>
          <w:szCs w:val="24"/>
        </w:rPr>
        <w:t xml:space="preserve">- писать буквы русского алфавита в клетке; </w:t>
      </w:r>
    </w:p>
    <w:p w:rsidR="00E32EAE" w:rsidRDefault="00E32EAE" w:rsidP="00E32EAE">
      <w:pPr>
        <w:spacing w:after="0"/>
        <w:ind w:firstLine="709"/>
        <w:contextualSpacing/>
        <w:jc w:val="both"/>
        <w:rPr>
          <w:rFonts w:ascii="Times New Roman" w:hAnsi="Times New Roman" w:cs="Times New Roman"/>
          <w:sz w:val="24"/>
          <w:szCs w:val="24"/>
        </w:rPr>
      </w:pPr>
      <w:r w:rsidRPr="00477725">
        <w:rPr>
          <w:rFonts w:ascii="Times New Roman" w:hAnsi="Times New Roman" w:cs="Times New Roman"/>
          <w:sz w:val="24"/>
          <w:szCs w:val="24"/>
        </w:rPr>
        <w:t xml:space="preserve">- определять место звука в слове: в начале, в середине и в конце; </w:t>
      </w:r>
    </w:p>
    <w:p w:rsidR="00E32EAE" w:rsidRDefault="00E32EAE" w:rsidP="00E32EAE">
      <w:pPr>
        <w:spacing w:after="0"/>
        <w:ind w:firstLine="709"/>
        <w:contextualSpacing/>
        <w:jc w:val="both"/>
        <w:rPr>
          <w:rFonts w:ascii="Times New Roman" w:hAnsi="Times New Roman" w:cs="Times New Roman"/>
          <w:sz w:val="24"/>
          <w:szCs w:val="24"/>
        </w:rPr>
      </w:pPr>
      <w:r w:rsidRPr="00477725">
        <w:rPr>
          <w:rFonts w:ascii="Times New Roman" w:hAnsi="Times New Roman" w:cs="Times New Roman"/>
          <w:sz w:val="24"/>
          <w:szCs w:val="24"/>
        </w:rPr>
        <w:t>- р</w:t>
      </w:r>
      <w:r>
        <w:rPr>
          <w:rFonts w:ascii="Times New Roman" w:hAnsi="Times New Roman" w:cs="Times New Roman"/>
          <w:sz w:val="24"/>
          <w:szCs w:val="24"/>
        </w:rPr>
        <w:t>азличать гласные, согласные, тве</w:t>
      </w:r>
      <w:r w:rsidRPr="00477725">
        <w:rPr>
          <w:rFonts w:ascii="Times New Roman" w:hAnsi="Times New Roman" w:cs="Times New Roman"/>
          <w:sz w:val="24"/>
          <w:szCs w:val="24"/>
        </w:rPr>
        <w:t xml:space="preserve">рдые и мягкие согласные, звонкие и глухие согласные звуки; </w:t>
      </w:r>
    </w:p>
    <w:p w:rsidR="00E32EAE" w:rsidRDefault="00E32EAE" w:rsidP="00E32EAE">
      <w:pPr>
        <w:spacing w:after="0"/>
        <w:ind w:firstLine="709"/>
        <w:contextualSpacing/>
        <w:jc w:val="both"/>
        <w:rPr>
          <w:rFonts w:ascii="Times New Roman" w:hAnsi="Times New Roman" w:cs="Times New Roman"/>
          <w:sz w:val="24"/>
          <w:szCs w:val="24"/>
        </w:rPr>
      </w:pPr>
      <w:r w:rsidRPr="00477725">
        <w:rPr>
          <w:rFonts w:ascii="Times New Roman" w:hAnsi="Times New Roman" w:cs="Times New Roman"/>
          <w:sz w:val="24"/>
          <w:szCs w:val="24"/>
        </w:rPr>
        <w:t>- пользоваться графическим обозначением звуков</w:t>
      </w:r>
      <w:r>
        <w:rPr>
          <w:rFonts w:ascii="Times New Roman" w:hAnsi="Times New Roman" w:cs="Times New Roman"/>
          <w:sz w:val="24"/>
          <w:szCs w:val="24"/>
        </w:rPr>
        <w:t xml:space="preserve"> (гласные – красный квадрат, тве</w:t>
      </w:r>
      <w:r w:rsidRPr="00477725">
        <w:rPr>
          <w:rFonts w:ascii="Times New Roman" w:hAnsi="Times New Roman" w:cs="Times New Roman"/>
          <w:sz w:val="24"/>
          <w:szCs w:val="24"/>
        </w:rPr>
        <w:t xml:space="preserve">рдые согласные – синий </w:t>
      </w:r>
      <w:r>
        <w:rPr>
          <w:rFonts w:ascii="Times New Roman" w:hAnsi="Times New Roman" w:cs="Times New Roman"/>
          <w:sz w:val="24"/>
          <w:szCs w:val="24"/>
        </w:rPr>
        <w:t>квадрат, мягкие согласные – зеле</w:t>
      </w:r>
      <w:r w:rsidRPr="00477725">
        <w:rPr>
          <w:rFonts w:ascii="Times New Roman" w:hAnsi="Times New Roman" w:cs="Times New Roman"/>
          <w:sz w:val="24"/>
          <w:szCs w:val="24"/>
        </w:rPr>
        <w:t xml:space="preserve">ный квадрат); </w:t>
      </w:r>
    </w:p>
    <w:p w:rsidR="00E32EAE" w:rsidRDefault="00E32EAE" w:rsidP="00E32EAE">
      <w:pPr>
        <w:spacing w:after="0"/>
        <w:ind w:firstLine="709"/>
        <w:contextualSpacing/>
        <w:jc w:val="both"/>
        <w:rPr>
          <w:rFonts w:ascii="Times New Roman" w:hAnsi="Times New Roman" w:cs="Times New Roman"/>
          <w:sz w:val="24"/>
          <w:szCs w:val="24"/>
        </w:rPr>
      </w:pPr>
      <w:r w:rsidRPr="00477725">
        <w:rPr>
          <w:rFonts w:ascii="Times New Roman" w:hAnsi="Times New Roman" w:cs="Times New Roman"/>
          <w:sz w:val="24"/>
          <w:szCs w:val="24"/>
        </w:rPr>
        <w:t xml:space="preserve">- уметь записывать слово условными обозначениями, буквами. </w:t>
      </w:r>
    </w:p>
    <w:p w:rsidR="00E32EAE" w:rsidRDefault="00E32EAE" w:rsidP="00E32EAE">
      <w:pPr>
        <w:spacing w:after="0"/>
        <w:ind w:firstLine="709"/>
        <w:contextualSpacing/>
        <w:jc w:val="both"/>
        <w:rPr>
          <w:rFonts w:ascii="Times New Roman" w:hAnsi="Times New Roman" w:cs="Times New Roman"/>
          <w:sz w:val="24"/>
          <w:szCs w:val="24"/>
        </w:rPr>
      </w:pPr>
      <w:r w:rsidRPr="00477725">
        <w:rPr>
          <w:rFonts w:ascii="Times New Roman" w:hAnsi="Times New Roman" w:cs="Times New Roman"/>
          <w:sz w:val="24"/>
          <w:szCs w:val="24"/>
        </w:rPr>
        <w:t xml:space="preserve">- соотносить звук и букву: </w:t>
      </w:r>
    </w:p>
    <w:p w:rsidR="00E32EAE" w:rsidRDefault="00E32EAE" w:rsidP="00E32EAE">
      <w:pPr>
        <w:spacing w:after="0"/>
        <w:ind w:firstLine="709"/>
        <w:contextualSpacing/>
        <w:jc w:val="both"/>
        <w:rPr>
          <w:rFonts w:ascii="Times New Roman" w:hAnsi="Times New Roman" w:cs="Times New Roman"/>
          <w:sz w:val="24"/>
          <w:szCs w:val="24"/>
        </w:rPr>
      </w:pPr>
      <w:r w:rsidRPr="00477725">
        <w:rPr>
          <w:rFonts w:ascii="Times New Roman" w:hAnsi="Times New Roman" w:cs="Times New Roman"/>
          <w:sz w:val="24"/>
          <w:szCs w:val="24"/>
        </w:rPr>
        <w:t xml:space="preserve">- писать слова, предложения условными обозначениями, буквами; </w:t>
      </w:r>
    </w:p>
    <w:p w:rsidR="00E32EAE" w:rsidRDefault="00E32EAE" w:rsidP="00E32EAE">
      <w:pPr>
        <w:spacing w:after="0"/>
        <w:ind w:firstLine="709"/>
        <w:contextualSpacing/>
        <w:jc w:val="both"/>
        <w:rPr>
          <w:rFonts w:ascii="Times New Roman" w:hAnsi="Times New Roman" w:cs="Times New Roman"/>
          <w:sz w:val="24"/>
          <w:szCs w:val="24"/>
        </w:rPr>
      </w:pPr>
      <w:r w:rsidRPr="00477725">
        <w:rPr>
          <w:rFonts w:ascii="Times New Roman" w:hAnsi="Times New Roman" w:cs="Times New Roman"/>
          <w:sz w:val="24"/>
          <w:szCs w:val="24"/>
        </w:rPr>
        <w:t xml:space="preserve">- определять ударный слог, ударную гласную и обозначать соответствующим значком; </w:t>
      </w:r>
    </w:p>
    <w:p w:rsidR="00E32EAE" w:rsidRDefault="00E32EAE" w:rsidP="00E32EAE">
      <w:pPr>
        <w:spacing w:after="0"/>
        <w:ind w:firstLine="709"/>
        <w:contextualSpacing/>
        <w:jc w:val="both"/>
        <w:rPr>
          <w:rFonts w:ascii="Times New Roman" w:hAnsi="Times New Roman" w:cs="Times New Roman"/>
          <w:sz w:val="24"/>
          <w:szCs w:val="24"/>
        </w:rPr>
      </w:pPr>
      <w:r w:rsidRPr="00477725">
        <w:rPr>
          <w:rFonts w:ascii="Times New Roman" w:hAnsi="Times New Roman" w:cs="Times New Roman"/>
          <w:sz w:val="24"/>
          <w:szCs w:val="24"/>
        </w:rPr>
        <w:t xml:space="preserve">-проводить звуковой анализ слов; </w:t>
      </w:r>
    </w:p>
    <w:p w:rsidR="00E32EAE" w:rsidRDefault="00E32EAE" w:rsidP="00E32EAE">
      <w:pPr>
        <w:spacing w:after="0"/>
        <w:ind w:firstLine="709"/>
        <w:contextualSpacing/>
        <w:jc w:val="both"/>
        <w:rPr>
          <w:rFonts w:ascii="Times New Roman" w:hAnsi="Times New Roman" w:cs="Times New Roman"/>
          <w:sz w:val="24"/>
          <w:szCs w:val="24"/>
        </w:rPr>
      </w:pPr>
      <w:r w:rsidRPr="00477725">
        <w:rPr>
          <w:rFonts w:ascii="Times New Roman" w:hAnsi="Times New Roman" w:cs="Times New Roman"/>
          <w:sz w:val="24"/>
          <w:szCs w:val="24"/>
        </w:rPr>
        <w:t xml:space="preserve">- читать слова, слоги, предложения, небольшие тексты; </w:t>
      </w:r>
    </w:p>
    <w:p w:rsidR="00E32EAE" w:rsidRDefault="00E32EAE" w:rsidP="00E32EAE">
      <w:pPr>
        <w:spacing w:after="0"/>
        <w:ind w:firstLine="709"/>
        <w:contextualSpacing/>
        <w:jc w:val="both"/>
        <w:rPr>
          <w:rFonts w:ascii="Times New Roman" w:hAnsi="Times New Roman" w:cs="Times New Roman"/>
          <w:sz w:val="24"/>
          <w:szCs w:val="24"/>
        </w:rPr>
      </w:pPr>
      <w:r w:rsidRPr="00477725">
        <w:rPr>
          <w:rFonts w:ascii="Times New Roman" w:hAnsi="Times New Roman" w:cs="Times New Roman"/>
          <w:sz w:val="24"/>
          <w:szCs w:val="24"/>
        </w:rPr>
        <w:t xml:space="preserve">- правильно пользоваться терминами «звук», «слог», «слово», «предложение»; </w:t>
      </w:r>
    </w:p>
    <w:p w:rsidR="00E32EAE" w:rsidRDefault="00E32EAE" w:rsidP="00E32EAE">
      <w:pPr>
        <w:spacing w:after="0"/>
        <w:ind w:firstLine="709"/>
        <w:contextualSpacing/>
        <w:jc w:val="both"/>
        <w:rPr>
          <w:rFonts w:ascii="Times New Roman" w:hAnsi="Times New Roman" w:cs="Times New Roman"/>
          <w:sz w:val="24"/>
          <w:szCs w:val="24"/>
        </w:rPr>
      </w:pPr>
      <w:r w:rsidRPr="00477725">
        <w:rPr>
          <w:rFonts w:ascii="Times New Roman" w:hAnsi="Times New Roman" w:cs="Times New Roman"/>
          <w:sz w:val="24"/>
          <w:szCs w:val="24"/>
        </w:rPr>
        <w:t>- сос</w:t>
      </w:r>
      <w:r>
        <w:rPr>
          <w:rFonts w:ascii="Times New Roman" w:hAnsi="Times New Roman" w:cs="Times New Roman"/>
          <w:sz w:val="24"/>
          <w:szCs w:val="24"/>
        </w:rPr>
        <w:t>тавлять предложение из двух, тре</w:t>
      </w:r>
      <w:r w:rsidRPr="00477725">
        <w:rPr>
          <w:rFonts w:ascii="Times New Roman" w:hAnsi="Times New Roman" w:cs="Times New Roman"/>
          <w:sz w:val="24"/>
          <w:szCs w:val="24"/>
        </w:rPr>
        <w:t>х слов, анализировать его.</w:t>
      </w:r>
    </w:p>
    <w:p w:rsidR="0006735F" w:rsidRPr="0006735F" w:rsidRDefault="0006735F" w:rsidP="0006735F">
      <w:pPr>
        <w:spacing w:after="0"/>
        <w:ind w:firstLine="709"/>
        <w:contextualSpacing/>
        <w:rPr>
          <w:rFonts w:ascii="Times New Roman" w:eastAsia="Arial Unicode MS" w:hAnsi="Times New Roman" w:cs="Times New Roman"/>
          <w:sz w:val="24"/>
          <w:szCs w:val="24"/>
        </w:rPr>
      </w:pPr>
    </w:p>
    <w:p w:rsidR="00DB3098" w:rsidRPr="00DB3098" w:rsidRDefault="00DB3098" w:rsidP="00DB3098">
      <w:pPr>
        <w:rPr>
          <w:rFonts w:ascii="Times New Roman" w:eastAsia="Arial Unicode MS" w:hAnsi="Times New Roman" w:cs="Times New Roman"/>
          <w:b/>
          <w:sz w:val="28"/>
          <w:szCs w:val="28"/>
        </w:rPr>
      </w:pPr>
      <w:r w:rsidRPr="00DB3098">
        <w:rPr>
          <w:rFonts w:ascii="Times New Roman" w:eastAsia="Arial Unicode MS" w:hAnsi="Times New Roman" w:cs="Times New Roman"/>
          <w:b/>
          <w:sz w:val="28"/>
          <w:szCs w:val="28"/>
          <w:lang w:val="en-US"/>
        </w:rPr>
        <w:t>II</w:t>
      </w:r>
      <w:r w:rsidRPr="00DB3098">
        <w:rPr>
          <w:rFonts w:ascii="Times New Roman" w:eastAsia="Arial Unicode MS" w:hAnsi="Times New Roman" w:cs="Times New Roman"/>
          <w:b/>
          <w:sz w:val="28"/>
          <w:szCs w:val="28"/>
        </w:rPr>
        <w:t xml:space="preserve">. </w:t>
      </w:r>
      <w:r>
        <w:rPr>
          <w:rFonts w:ascii="Times New Roman" w:eastAsia="Arial Unicode MS" w:hAnsi="Times New Roman" w:cs="Times New Roman"/>
          <w:b/>
          <w:sz w:val="28"/>
          <w:szCs w:val="28"/>
        </w:rPr>
        <w:t>Содержательный раздел</w:t>
      </w:r>
    </w:p>
    <w:p w:rsidR="00F926D3" w:rsidRPr="00F926D3" w:rsidRDefault="00F926D3" w:rsidP="00F926D3">
      <w:pPr>
        <w:spacing w:after="0" w:line="240" w:lineRule="auto"/>
        <w:contextualSpacing/>
        <w:rPr>
          <w:rFonts w:ascii="Times New Roman" w:hAnsi="Times New Roman" w:cs="Times New Roman"/>
          <w:b/>
          <w:sz w:val="24"/>
          <w:szCs w:val="24"/>
        </w:rPr>
      </w:pPr>
      <w:r w:rsidRPr="00F926D3">
        <w:rPr>
          <w:rFonts w:ascii="Times New Roman" w:hAnsi="Times New Roman" w:cs="Times New Roman"/>
          <w:b/>
          <w:sz w:val="24"/>
          <w:szCs w:val="24"/>
          <w:lang w:val="en-US"/>
        </w:rPr>
        <w:t>II</w:t>
      </w:r>
      <w:r w:rsidRPr="00F926D3">
        <w:rPr>
          <w:rFonts w:ascii="Times New Roman" w:hAnsi="Times New Roman" w:cs="Times New Roman"/>
          <w:b/>
          <w:sz w:val="24"/>
          <w:szCs w:val="24"/>
        </w:rPr>
        <w:t xml:space="preserve">.1. </w:t>
      </w:r>
      <w:r w:rsidR="002E3718">
        <w:rPr>
          <w:rFonts w:ascii="Times New Roman" w:hAnsi="Times New Roman" w:cs="Times New Roman"/>
          <w:b/>
          <w:sz w:val="24"/>
          <w:szCs w:val="24"/>
        </w:rPr>
        <w:t>Описание форм, способов, методов реализации П</w:t>
      </w:r>
      <w:r w:rsidRPr="00F926D3">
        <w:rPr>
          <w:rFonts w:ascii="Times New Roman" w:hAnsi="Times New Roman" w:cs="Times New Roman"/>
          <w:b/>
          <w:sz w:val="24"/>
          <w:szCs w:val="24"/>
        </w:rPr>
        <w:t>рограммы</w:t>
      </w:r>
    </w:p>
    <w:p w:rsidR="00F926D3" w:rsidRDefault="00F926D3" w:rsidP="00F926D3">
      <w:pPr>
        <w:spacing w:after="0" w:line="240" w:lineRule="auto"/>
        <w:ind w:firstLine="709"/>
        <w:contextualSpacing/>
        <w:jc w:val="both"/>
        <w:rPr>
          <w:rFonts w:ascii="Times New Roman" w:hAnsi="Times New Roman" w:cs="Times New Roman"/>
          <w:sz w:val="24"/>
          <w:szCs w:val="24"/>
        </w:rPr>
      </w:pPr>
    </w:p>
    <w:p w:rsidR="00F926D3" w:rsidRDefault="00F926D3" w:rsidP="00F926D3">
      <w:pPr>
        <w:spacing w:after="0" w:line="240" w:lineRule="auto"/>
        <w:ind w:firstLine="709"/>
        <w:contextualSpacing/>
        <w:jc w:val="both"/>
        <w:rPr>
          <w:rFonts w:ascii="Times New Roman" w:hAnsi="Times New Roman" w:cs="Times New Roman"/>
          <w:sz w:val="24"/>
          <w:szCs w:val="24"/>
        </w:rPr>
      </w:pPr>
      <w:r w:rsidRPr="00F569F3">
        <w:rPr>
          <w:rFonts w:ascii="Times New Roman" w:hAnsi="Times New Roman" w:cs="Times New Roman"/>
          <w:sz w:val="24"/>
          <w:szCs w:val="24"/>
        </w:rPr>
        <w:t>Данная образовательная программа рассчитана на детей 6-7 лет. Продолжительность образовательного процесса по данной программе – один год</w:t>
      </w:r>
      <w:r>
        <w:rPr>
          <w:rFonts w:ascii="Times New Roman" w:hAnsi="Times New Roman" w:cs="Times New Roman"/>
          <w:sz w:val="24"/>
          <w:szCs w:val="24"/>
        </w:rPr>
        <w:t xml:space="preserve"> (октябрь – май). Форма</w:t>
      </w:r>
      <w:r w:rsidRPr="00F569F3">
        <w:rPr>
          <w:rFonts w:ascii="Times New Roman" w:hAnsi="Times New Roman" w:cs="Times New Roman"/>
          <w:sz w:val="24"/>
          <w:szCs w:val="24"/>
        </w:rPr>
        <w:t xml:space="preserve"> занятий – </w:t>
      </w:r>
      <w:r w:rsidR="0017329D">
        <w:rPr>
          <w:rFonts w:ascii="Times New Roman" w:hAnsi="Times New Roman" w:cs="Times New Roman"/>
          <w:sz w:val="24"/>
          <w:szCs w:val="24"/>
        </w:rPr>
        <w:t>подгруп</w:t>
      </w:r>
      <w:r>
        <w:rPr>
          <w:rFonts w:ascii="Times New Roman" w:hAnsi="Times New Roman" w:cs="Times New Roman"/>
          <w:sz w:val="24"/>
          <w:szCs w:val="24"/>
        </w:rPr>
        <w:t>повая</w:t>
      </w:r>
      <w:r w:rsidRPr="00F569F3">
        <w:rPr>
          <w:rFonts w:ascii="Times New Roman" w:hAnsi="Times New Roman" w:cs="Times New Roman"/>
          <w:sz w:val="24"/>
          <w:szCs w:val="24"/>
        </w:rPr>
        <w:t xml:space="preserve">, режим занятий – 2 занятия в неделю. </w:t>
      </w:r>
      <w:r w:rsidR="00CB7E89">
        <w:rPr>
          <w:rFonts w:ascii="Times New Roman" w:hAnsi="Times New Roman" w:cs="Times New Roman"/>
          <w:sz w:val="24"/>
          <w:szCs w:val="24"/>
        </w:rPr>
        <w:t>Общ</w:t>
      </w:r>
      <w:r w:rsidR="0017329D">
        <w:rPr>
          <w:rFonts w:ascii="Times New Roman" w:hAnsi="Times New Roman" w:cs="Times New Roman"/>
          <w:sz w:val="24"/>
          <w:szCs w:val="24"/>
        </w:rPr>
        <w:t>ее количество занятий в год – 54</w:t>
      </w:r>
      <w:r w:rsidR="00CB7E89">
        <w:rPr>
          <w:rFonts w:ascii="Times New Roman" w:hAnsi="Times New Roman" w:cs="Times New Roman"/>
          <w:sz w:val="24"/>
          <w:szCs w:val="24"/>
        </w:rPr>
        <w:t>.</w:t>
      </w:r>
    </w:p>
    <w:p w:rsidR="00F926D3" w:rsidRPr="00CB1BB1" w:rsidRDefault="00F926D3" w:rsidP="00CB7E89">
      <w:pPr>
        <w:spacing w:after="0" w:line="331" w:lineRule="atLeast"/>
        <w:jc w:val="both"/>
        <w:rPr>
          <w:rFonts w:ascii="Arial" w:eastAsia="Times New Roman" w:hAnsi="Arial" w:cs="Arial"/>
          <w:i/>
          <w:color w:val="000000"/>
          <w:sz w:val="24"/>
          <w:szCs w:val="24"/>
        </w:rPr>
      </w:pPr>
      <w:r w:rsidRPr="00CB1BB1">
        <w:rPr>
          <w:rFonts w:ascii="Times New Roman" w:eastAsia="Times New Roman" w:hAnsi="Times New Roman" w:cs="Times New Roman"/>
          <w:bCs/>
          <w:i/>
          <w:color w:val="000000"/>
          <w:sz w:val="24"/>
          <w:szCs w:val="24"/>
        </w:rPr>
        <w:t>Формы организации педагогического процесса:</w:t>
      </w:r>
    </w:p>
    <w:p w:rsidR="00F926D3" w:rsidRPr="00CB7E89" w:rsidRDefault="00F926D3" w:rsidP="00CB7E89">
      <w:pPr>
        <w:spacing w:after="0" w:line="331" w:lineRule="atLeast"/>
        <w:jc w:val="both"/>
        <w:rPr>
          <w:rFonts w:ascii="Arial" w:eastAsia="Times New Roman" w:hAnsi="Arial" w:cs="Arial"/>
          <w:color w:val="000000"/>
          <w:sz w:val="24"/>
          <w:szCs w:val="24"/>
        </w:rPr>
      </w:pPr>
      <w:r w:rsidRPr="00CB7E89">
        <w:rPr>
          <w:rFonts w:ascii="Times New Roman" w:eastAsia="Times New Roman" w:hAnsi="Times New Roman" w:cs="Times New Roman"/>
          <w:color w:val="000000"/>
          <w:sz w:val="24"/>
          <w:szCs w:val="24"/>
        </w:rPr>
        <w:t>- специально – организованная деятельность воспитателя с детьми;</w:t>
      </w:r>
    </w:p>
    <w:p w:rsidR="00F926D3" w:rsidRPr="00CB7E89" w:rsidRDefault="00F926D3" w:rsidP="00CB7E89">
      <w:pPr>
        <w:spacing w:after="0" w:line="331" w:lineRule="atLeast"/>
        <w:jc w:val="both"/>
        <w:rPr>
          <w:rFonts w:ascii="Arial" w:eastAsia="Times New Roman" w:hAnsi="Arial" w:cs="Arial"/>
          <w:color w:val="000000"/>
          <w:sz w:val="24"/>
          <w:szCs w:val="24"/>
        </w:rPr>
      </w:pPr>
      <w:r w:rsidRPr="00CB7E89">
        <w:rPr>
          <w:rFonts w:ascii="Times New Roman" w:eastAsia="Times New Roman" w:hAnsi="Times New Roman" w:cs="Times New Roman"/>
          <w:color w:val="000000"/>
          <w:sz w:val="24"/>
          <w:szCs w:val="24"/>
        </w:rPr>
        <w:t>- совместная деятельность взрослого с детьми;</w:t>
      </w:r>
    </w:p>
    <w:p w:rsidR="00F926D3" w:rsidRPr="00CB7E89" w:rsidRDefault="00F926D3" w:rsidP="00CB7E89">
      <w:pPr>
        <w:spacing w:after="0" w:line="331" w:lineRule="atLeast"/>
        <w:jc w:val="both"/>
        <w:rPr>
          <w:rFonts w:ascii="Arial" w:eastAsia="Times New Roman" w:hAnsi="Arial" w:cs="Arial"/>
          <w:color w:val="000000"/>
          <w:sz w:val="24"/>
          <w:szCs w:val="24"/>
        </w:rPr>
      </w:pPr>
      <w:r w:rsidRPr="00CB7E89">
        <w:rPr>
          <w:rFonts w:ascii="Times New Roman" w:eastAsia="Times New Roman" w:hAnsi="Times New Roman" w:cs="Times New Roman"/>
          <w:color w:val="000000"/>
          <w:sz w:val="24"/>
          <w:szCs w:val="24"/>
        </w:rPr>
        <w:t>- самостоятельная деятельность детей.</w:t>
      </w:r>
    </w:p>
    <w:p w:rsidR="00F926D3" w:rsidRPr="00CB7E89" w:rsidRDefault="00F926D3" w:rsidP="00CB7E89">
      <w:pPr>
        <w:spacing w:after="0" w:line="331" w:lineRule="atLeast"/>
        <w:ind w:firstLine="709"/>
        <w:jc w:val="both"/>
        <w:rPr>
          <w:rFonts w:ascii="Arial" w:eastAsia="Times New Roman" w:hAnsi="Arial" w:cs="Arial"/>
          <w:color w:val="000000"/>
          <w:sz w:val="24"/>
          <w:szCs w:val="24"/>
        </w:rPr>
      </w:pPr>
      <w:r w:rsidRPr="00CB7E89">
        <w:rPr>
          <w:rFonts w:ascii="Times New Roman" w:eastAsia="Times New Roman" w:hAnsi="Times New Roman" w:cs="Times New Roman"/>
          <w:color w:val="000000"/>
          <w:sz w:val="24"/>
          <w:szCs w:val="24"/>
        </w:rPr>
        <w:t>Самостоятельная деятельность детей невозможна без соответствующей  среды развития, поэтому необходимо построить комфортную предметно – развивающую среду.</w:t>
      </w:r>
    </w:p>
    <w:p w:rsidR="00F926D3" w:rsidRPr="00CB7E89" w:rsidRDefault="00F926D3" w:rsidP="00CB7E89">
      <w:pPr>
        <w:spacing w:after="0" w:line="331" w:lineRule="atLeast"/>
        <w:jc w:val="both"/>
        <w:rPr>
          <w:rFonts w:ascii="Arial" w:eastAsia="Times New Roman" w:hAnsi="Arial" w:cs="Arial"/>
          <w:color w:val="000000"/>
          <w:sz w:val="24"/>
          <w:szCs w:val="24"/>
        </w:rPr>
      </w:pPr>
      <w:r w:rsidRPr="00CB7E89">
        <w:rPr>
          <w:rFonts w:ascii="Times New Roman" w:eastAsia="Times New Roman" w:hAnsi="Times New Roman" w:cs="Times New Roman"/>
          <w:color w:val="000000"/>
          <w:sz w:val="24"/>
          <w:szCs w:val="24"/>
        </w:rPr>
        <w:t>- работа в прописях и тетрадях;</w:t>
      </w:r>
    </w:p>
    <w:p w:rsidR="00F926D3" w:rsidRPr="00CB7E89" w:rsidRDefault="00F926D3" w:rsidP="00CB1BB1">
      <w:pPr>
        <w:spacing w:after="0" w:line="331" w:lineRule="atLeast"/>
        <w:jc w:val="both"/>
        <w:rPr>
          <w:rFonts w:ascii="Arial" w:eastAsia="Times New Roman" w:hAnsi="Arial" w:cs="Arial"/>
          <w:color w:val="000000"/>
          <w:sz w:val="24"/>
          <w:szCs w:val="24"/>
        </w:rPr>
      </w:pPr>
      <w:r w:rsidRPr="00CB7E89">
        <w:rPr>
          <w:rFonts w:ascii="Times New Roman" w:eastAsia="Times New Roman" w:hAnsi="Times New Roman" w:cs="Times New Roman"/>
          <w:color w:val="000000"/>
          <w:sz w:val="24"/>
          <w:szCs w:val="24"/>
        </w:rPr>
        <w:t>- работа с книгой;</w:t>
      </w:r>
    </w:p>
    <w:p w:rsidR="00CB1BB1" w:rsidRDefault="00CB1BB1" w:rsidP="00CB1BB1">
      <w:pPr>
        <w:spacing w:after="0"/>
        <w:jc w:val="both"/>
        <w:rPr>
          <w:rFonts w:ascii="Times New Roman" w:eastAsia="Times New Roman" w:hAnsi="Times New Roman" w:cs="Times New Roman"/>
          <w:bCs/>
          <w:i/>
          <w:color w:val="000000"/>
          <w:sz w:val="24"/>
          <w:szCs w:val="24"/>
        </w:rPr>
      </w:pPr>
    </w:p>
    <w:p w:rsidR="00F926D3" w:rsidRPr="00CB1BB1" w:rsidRDefault="00F926D3" w:rsidP="00CB1BB1">
      <w:pPr>
        <w:spacing w:after="0"/>
        <w:jc w:val="both"/>
        <w:rPr>
          <w:rFonts w:ascii="Arial" w:eastAsia="Times New Roman" w:hAnsi="Arial" w:cs="Arial"/>
          <w:i/>
          <w:color w:val="000000"/>
          <w:sz w:val="24"/>
          <w:szCs w:val="24"/>
        </w:rPr>
      </w:pPr>
      <w:r w:rsidRPr="00CB1BB1">
        <w:rPr>
          <w:rFonts w:ascii="Times New Roman" w:eastAsia="Times New Roman" w:hAnsi="Times New Roman" w:cs="Times New Roman"/>
          <w:bCs/>
          <w:i/>
          <w:color w:val="000000"/>
          <w:sz w:val="24"/>
          <w:szCs w:val="24"/>
        </w:rPr>
        <w:t>Основные методы, используемые при реализации программы:</w:t>
      </w:r>
    </w:p>
    <w:p w:rsidR="00F926D3" w:rsidRPr="00CB1BB1" w:rsidRDefault="00F926D3" w:rsidP="00CB1BB1">
      <w:pPr>
        <w:spacing w:after="0"/>
        <w:jc w:val="both"/>
        <w:rPr>
          <w:rFonts w:ascii="Arial" w:eastAsia="Times New Roman" w:hAnsi="Arial" w:cs="Arial"/>
          <w:color w:val="000000"/>
          <w:sz w:val="24"/>
          <w:szCs w:val="24"/>
        </w:rPr>
      </w:pPr>
      <w:r w:rsidRPr="00CB1BB1">
        <w:rPr>
          <w:rFonts w:ascii="Times New Roman" w:eastAsia="Times New Roman" w:hAnsi="Times New Roman" w:cs="Times New Roman"/>
          <w:color w:val="000000"/>
          <w:sz w:val="24"/>
          <w:szCs w:val="24"/>
        </w:rPr>
        <w:t>- наглядные - рассматривание картин, наблюдение, показ образца задания…</w:t>
      </w:r>
    </w:p>
    <w:p w:rsidR="00F926D3" w:rsidRPr="00CB1BB1" w:rsidRDefault="00F926D3" w:rsidP="00CB1BB1">
      <w:pPr>
        <w:spacing w:after="0"/>
        <w:jc w:val="both"/>
        <w:rPr>
          <w:rFonts w:ascii="Arial" w:eastAsia="Times New Roman" w:hAnsi="Arial" w:cs="Arial"/>
          <w:color w:val="000000"/>
          <w:sz w:val="24"/>
          <w:szCs w:val="24"/>
        </w:rPr>
      </w:pPr>
      <w:r w:rsidRPr="00CB1BB1">
        <w:rPr>
          <w:rFonts w:ascii="Times New Roman" w:eastAsia="Times New Roman" w:hAnsi="Times New Roman" w:cs="Times New Roman"/>
          <w:color w:val="000000"/>
          <w:sz w:val="24"/>
          <w:szCs w:val="24"/>
        </w:rPr>
        <w:t>- практические - упражнения, игровой метод, моделирование;</w:t>
      </w:r>
    </w:p>
    <w:p w:rsidR="00CB1BB1" w:rsidRDefault="00F926D3" w:rsidP="00CB1BB1">
      <w:pPr>
        <w:spacing w:after="0"/>
        <w:jc w:val="both"/>
        <w:rPr>
          <w:rFonts w:ascii="Times New Roman" w:eastAsia="Times New Roman" w:hAnsi="Times New Roman" w:cs="Times New Roman"/>
          <w:color w:val="000000"/>
          <w:sz w:val="24"/>
          <w:szCs w:val="24"/>
        </w:rPr>
      </w:pPr>
      <w:r w:rsidRPr="00CB1BB1">
        <w:rPr>
          <w:rFonts w:ascii="Times New Roman" w:eastAsia="Times New Roman" w:hAnsi="Times New Roman" w:cs="Times New Roman"/>
          <w:color w:val="000000"/>
          <w:sz w:val="24"/>
          <w:szCs w:val="24"/>
        </w:rPr>
        <w:t>- словесные – рассказы воспитателя, рас</w:t>
      </w:r>
      <w:r w:rsidR="00CB1BB1">
        <w:rPr>
          <w:rFonts w:ascii="Times New Roman" w:eastAsia="Times New Roman" w:hAnsi="Times New Roman" w:cs="Times New Roman"/>
          <w:color w:val="000000"/>
          <w:sz w:val="24"/>
          <w:szCs w:val="24"/>
        </w:rPr>
        <w:t>сказы детей, чтение художественной л</w:t>
      </w:r>
      <w:r w:rsidRPr="00CB1BB1">
        <w:rPr>
          <w:rFonts w:ascii="Times New Roman" w:eastAsia="Times New Roman" w:hAnsi="Times New Roman" w:cs="Times New Roman"/>
          <w:color w:val="000000"/>
          <w:sz w:val="24"/>
          <w:szCs w:val="24"/>
        </w:rPr>
        <w:t>итературы</w:t>
      </w:r>
      <w:r w:rsidR="00CB1BB1">
        <w:rPr>
          <w:rFonts w:ascii="Times New Roman" w:eastAsia="Times New Roman" w:hAnsi="Times New Roman" w:cs="Times New Roman"/>
          <w:color w:val="000000"/>
          <w:sz w:val="24"/>
          <w:szCs w:val="24"/>
        </w:rPr>
        <w:t>, пересказ.</w:t>
      </w:r>
    </w:p>
    <w:p w:rsidR="002E3718" w:rsidRPr="000B1B98" w:rsidRDefault="002E3718" w:rsidP="002E3718">
      <w:pPr>
        <w:spacing w:after="0"/>
        <w:contextualSpacing/>
        <w:outlineLvl w:val="2"/>
        <w:rPr>
          <w:rFonts w:ascii="Times New Roman" w:hAnsi="Times New Roman" w:cs="Times New Roman"/>
          <w:bCs/>
          <w:i/>
          <w:iCs/>
          <w:color w:val="000000"/>
          <w:sz w:val="24"/>
          <w:szCs w:val="24"/>
        </w:rPr>
      </w:pPr>
    </w:p>
    <w:p w:rsidR="002E3718" w:rsidRPr="00C2430E" w:rsidRDefault="002E3718" w:rsidP="002E3718">
      <w:pPr>
        <w:spacing w:after="0"/>
        <w:contextualSpacing/>
        <w:outlineLvl w:val="2"/>
        <w:rPr>
          <w:rFonts w:ascii="Times New Roman" w:hAnsi="Times New Roman" w:cs="Times New Roman"/>
          <w:bCs/>
          <w:i/>
          <w:iCs/>
          <w:color w:val="000000"/>
          <w:sz w:val="24"/>
          <w:szCs w:val="24"/>
        </w:rPr>
      </w:pPr>
      <w:r w:rsidRPr="00C2430E">
        <w:rPr>
          <w:rFonts w:ascii="Times New Roman" w:hAnsi="Times New Roman" w:cs="Times New Roman"/>
          <w:bCs/>
          <w:i/>
          <w:iCs/>
          <w:color w:val="000000"/>
          <w:sz w:val="24"/>
          <w:szCs w:val="24"/>
        </w:rPr>
        <w:t>Структура организованной образовательной деятельности:</w:t>
      </w:r>
    </w:p>
    <w:p w:rsidR="002E3718" w:rsidRPr="00C2430E" w:rsidRDefault="002E3718" w:rsidP="002E3718">
      <w:pPr>
        <w:shd w:val="clear" w:color="auto" w:fill="FFFFFF"/>
        <w:spacing w:after="0"/>
        <w:rPr>
          <w:rFonts w:ascii="Times New Roman" w:hAnsi="Times New Roman" w:cs="Times New Roman"/>
          <w:color w:val="000000"/>
          <w:sz w:val="24"/>
          <w:szCs w:val="24"/>
        </w:rPr>
      </w:pPr>
      <w:r w:rsidRPr="00C2430E">
        <w:rPr>
          <w:rFonts w:ascii="Times New Roman" w:hAnsi="Times New Roman" w:cs="Times New Roman"/>
          <w:bCs/>
          <w:color w:val="000000"/>
          <w:sz w:val="24"/>
          <w:szCs w:val="24"/>
        </w:rPr>
        <w:t>I. Организационный момент</w:t>
      </w:r>
    </w:p>
    <w:p w:rsidR="002E3718" w:rsidRPr="00C2430E" w:rsidRDefault="002E3718" w:rsidP="002E3718">
      <w:pPr>
        <w:shd w:val="clear" w:color="auto" w:fill="FFFFFF"/>
        <w:spacing w:after="0"/>
        <w:rPr>
          <w:rFonts w:ascii="Times New Roman" w:hAnsi="Times New Roman" w:cs="Times New Roman"/>
          <w:color w:val="000000"/>
          <w:sz w:val="24"/>
          <w:szCs w:val="24"/>
        </w:rPr>
      </w:pPr>
      <w:r w:rsidRPr="00C2430E">
        <w:rPr>
          <w:rFonts w:ascii="Times New Roman" w:hAnsi="Times New Roman" w:cs="Times New Roman"/>
          <w:bCs/>
          <w:color w:val="000000"/>
          <w:sz w:val="24"/>
          <w:szCs w:val="24"/>
        </w:rPr>
        <w:t>II. Новая тема</w:t>
      </w:r>
    </w:p>
    <w:p w:rsidR="002E3718" w:rsidRPr="00C2430E" w:rsidRDefault="002E3718" w:rsidP="002E3718">
      <w:pPr>
        <w:shd w:val="clear" w:color="auto" w:fill="FFFFFF"/>
        <w:spacing w:after="0"/>
        <w:rPr>
          <w:rFonts w:ascii="Times New Roman" w:hAnsi="Times New Roman" w:cs="Times New Roman"/>
          <w:color w:val="000000"/>
          <w:sz w:val="24"/>
          <w:szCs w:val="24"/>
        </w:rPr>
      </w:pPr>
      <w:r w:rsidRPr="00C2430E">
        <w:rPr>
          <w:rFonts w:ascii="Times New Roman" w:hAnsi="Times New Roman" w:cs="Times New Roman"/>
          <w:bCs/>
          <w:color w:val="000000"/>
          <w:sz w:val="24"/>
          <w:szCs w:val="24"/>
        </w:rPr>
        <w:t>1.</w:t>
      </w:r>
      <w:r w:rsidRPr="00C2430E">
        <w:rPr>
          <w:rFonts w:ascii="Times New Roman" w:hAnsi="Times New Roman" w:cs="Times New Roman"/>
          <w:color w:val="000000"/>
          <w:sz w:val="24"/>
          <w:szCs w:val="24"/>
        </w:rPr>
        <w:t> Повторение пройденного материала</w:t>
      </w:r>
    </w:p>
    <w:p w:rsidR="002E3718" w:rsidRPr="00C2430E" w:rsidRDefault="002E3718" w:rsidP="002E3718">
      <w:pPr>
        <w:shd w:val="clear" w:color="auto" w:fill="FFFFFF"/>
        <w:spacing w:after="0"/>
        <w:rPr>
          <w:rFonts w:ascii="Times New Roman" w:hAnsi="Times New Roman" w:cs="Times New Roman"/>
          <w:color w:val="000000"/>
          <w:sz w:val="24"/>
          <w:szCs w:val="24"/>
        </w:rPr>
      </w:pPr>
      <w:r w:rsidRPr="00C2430E">
        <w:rPr>
          <w:rFonts w:ascii="Times New Roman" w:hAnsi="Times New Roman" w:cs="Times New Roman"/>
          <w:bCs/>
          <w:color w:val="000000"/>
          <w:sz w:val="24"/>
          <w:szCs w:val="24"/>
        </w:rPr>
        <w:lastRenderedPageBreak/>
        <w:t>2.</w:t>
      </w:r>
      <w:r w:rsidRPr="00C2430E">
        <w:rPr>
          <w:rFonts w:ascii="Times New Roman" w:hAnsi="Times New Roman" w:cs="Times New Roman"/>
          <w:color w:val="000000"/>
          <w:sz w:val="24"/>
          <w:szCs w:val="24"/>
        </w:rPr>
        <w:t> Изучение нового материала</w:t>
      </w:r>
    </w:p>
    <w:p w:rsidR="002E3718" w:rsidRPr="00C2430E" w:rsidRDefault="002E3718" w:rsidP="002E3718">
      <w:pPr>
        <w:shd w:val="clear" w:color="auto" w:fill="FFFFFF"/>
        <w:spacing w:after="0"/>
        <w:rPr>
          <w:rFonts w:ascii="Times New Roman" w:hAnsi="Times New Roman" w:cs="Times New Roman"/>
          <w:color w:val="000000"/>
          <w:sz w:val="24"/>
          <w:szCs w:val="24"/>
        </w:rPr>
      </w:pPr>
      <w:r w:rsidRPr="00C2430E">
        <w:rPr>
          <w:rFonts w:ascii="Times New Roman" w:hAnsi="Times New Roman" w:cs="Times New Roman"/>
          <w:bCs/>
          <w:color w:val="000000"/>
          <w:sz w:val="24"/>
          <w:szCs w:val="24"/>
        </w:rPr>
        <w:t>3.</w:t>
      </w:r>
      <w:r w:rsidRPr="00C2430E">
        <w:rPr>
          <w:rFonts w:ascii="Times New Roman" w:hAnsi="Times New Roman" w:cs="Times New Roman"/>
          <w:color w:val="000000"/>
          <w:sz w:val="24"/>
          <w:szCs w:val="24"/>
        </w:rPr>
        <w:t>  Закрепление материала</w:t>
      </w:r>
    </w:p>
    <w:p w:rsidR="002E3718" w:rsidRPr="00C2430E" w:rsidRDefault="002E3718" w:rsidP="002E3718">
      <w:pPr>
        <w:shd w:val="clear" w:color="auto" w:fill="FFFFFF"/>
        <w:spacing w:after="0"/>
        <w:rPr>
          <w:rFonts w:ascii="Times New Roman" w:hAnsi="Times New Roman" w:cs="Times New Roman"/>
          <w:bCs/>
          <w:color w:val="000000"/>
          <w:sz w:val="24"/>
          <w:szCs w:val="24"/>
        </w:rPr>
      </w:pPr>
      <w:r w:rsidRPr="00C2430E">
        <w:rPr>
          <w:rFonts w:ascii="Times New Roman" w:hAnsi="Times New Roman" w:cs="Times New Roman"/>
          <w:bCs/>
          <w:color w:val="000000"/>
          <w:sz w:val="24"/>
          <w:szCs w:val="24"/>
        </w:rPr>
        <w:t>III. Подведение итогов занятия.</w:t>
      </w:r>
    </w:p>
    <w:p w:rsidR="00CB1BB1" w:rsidRDefault="00CB1BB1" w:rsidP="00CB1BB1">
      <w:pPr>
        <w:spacing w:after="0"/>
        <w:jc w:val="both"/>
        <w:rPr>
          <w:rFonts w:ascii="Times New Roman" w:eastAsia="Times New Roman" w:hAnsi="Times New Roman" w:cs="Times New Roman"/>
          <w:color w:val="000000"/>
          <w:sz w:val="24"/>
          <w:szCs w:val="24"/>
        </w:rPr>
      </w:pPr>
    </w:p>
    <w:p w:rsidR="00CB1BB1" w:rsidRPr="000B1B98" w:rsidRDefault="002E3718" w:rsidP="00CB1BB1">
      <w:pPr>
        <w:shd w:val="clear" w:color="auto" w:fill="FFFFFF"/>
        <w:spacing w:after="0"/>
        <w:jc w:val="both"/>
        <w:rPr>
          <w:rFonts w:ascii="Times New Roman" w:hAnsi="Times New Roman" w:cs="Times New Roman"/>
          <w:b/>
          <w:bCs/>
          <w:iCs/>
          <w:color w:val="000000"/>
          <w:sz w:val="24"/>
          <w:szCs w:val="24"/>
        </w:rPr>
      </w:pPr>
      <w:r>
        <w:rPr>
          <w:rFonts w:ascii="Times New Roman" w:hAnsi="Times New Roman" w:cs="Times New Roman"/>
          <w:b/>
          <w:bCs/>
          <w:iCs/>
          <w:color w:val="000000"/>
          <w:sz w:val="24"/>
          <w:szCs w:val="24"/>
          <w:lang w:val="en-US"/>
        </w:rPr>
        <w:t>II</w:t>
      </w:r>
      <w:r>
        <w:rPr>
          <w:rFonts w:ascii="Times New Roman" w:hAnsi="Times New Roman" w:cs="Times New Roman"/>
          <w:b/>
          <w:bCs/>
          <w:iCs/>
          <w:color w:val="000000"/>
          <w:sz w:val="24"/>
          <w:szCs w:val="24"/>
        </w:rPr>
        <w:t>. 2. Содержание обучения</w:t>
      </w:r>
      <w:r w:rsidR="001E42A6">
        <w:rPr>
          <w:rFonts w:ascii="Times New Roman" w:hAnsi="Times New Roman" w:cs="Times New Roman"/>
          <w:b/>
          <w:bCs/>
          <w:iCs/>
          <w:color w:val="000000"/>
          <w:sz w:val="24"/>
          <w:szCs w:val="24"/>
        </w:rPr>
        <w:t xml:space="preserve"> грамоте</w:t>
      </w:r>
    </w:p>
    <w:p w:rsidR="002E3718" w:rsidRPr="000B1B98" w:rsidRDefault="002E3718" w:rsidP="00CB1BB1">
      <w:pPr>
        <w:shd w:val="clear" w:color="auto" w:fill="FFFFFF"/>
        <w:spacing w:after="0"/>
        <w:jc w:val="both"/>
        <w:rPr>
          <w:rFonts w:ascii="Times New Roman" w:hAnsi="Times New Roman" w:cs="Times New Roman"/>
          <w:b/>
          <w:bCs/>
          <w:iCs/>
          <w:color w:val="000000"/>
          <w:sz w:val="24"/>
          <w:szCs w:val="24"/>
        </w:rPr>
      </w:pPr>
    </w:p>
    <w:p w:rsidR="002E3718" w:rsidRPr="00C2430E" w:rsidRDefault="002E3718" w:rsidP="002E3718">
      <w:pPr>
        <w:spacing w:after="0"/>
        <w:jc w:val="both"/>
        <w:rPr>
          <w:rFonts w:ascii="Times New Roman" w:hAnsi="Times New Roman" w:cs="Times New Roman"/>
          <w:i/>
          <w:color w:val="000000"/>
          <w:sz w:val="24"/>
          <w:szCs w:val="24"/>
        </w:rPr>
      </w:pPr>
      <w:r w:rsidRPr="00C2430E">
        <w:rPr>
          <w:rFonts w:ascii="Times New Roman" w:hAnsi="Times New Roman" w:cs="Times New Roman"/>
          <w:i/>
          <w:color w:val="000000"/>
          <w:sz w:val="24"/>
          <w:szCs w:val="24"/>
        </w:rPr>
        <w:t>Этапы обучения грамоте</w:t>
      </w:r>
    </w:p>
    <w:p w:rsidR="002E3718" w:rsidRPr="00C2430E" w:rsidRDefault="002E3718" w:rsidP="002E3718">
      <w:pPr>
        <w:shd w:val="clear" w:color="auto" w:fill="FFFFFF"/>
        <w:spacing w:after="0"/>
        <w:jc w:val="both"/>
        <w:rPr>
          <w:rFonts w:ascii="Times New Roman" w:hAnsi="Times New Roman" w:cs="Times New Roman"/>
          <w:color w:val="000000"/>
          <w:sz w:val="24"/>
          <w:szCs w:val="24"/>
        </w:rPr>
      </w:pPr>
      <w:r w:rsidRPr="00C2430E">
        <w:rPr>
          <w:rFonts w:ascii="Times New Roman" w:hAnsi="Times New Roman" w:cs="Times New Roman"/>
          <w:bCs/>
          <w:i/>
          <w:iCs/>
          <w:color w:val="000000"/>
          <w:sz w:val="24"/>
          <w:szCs w:val="24"/>
        </w:rPr>
        <w:t>    Обучение грамоте</w:t>
      </w:r>
      <w:r w:rsidRPr="00C2430E">
        <w:rPr>
          <w:rFonts w:ascii="Times New Roman" w:hAnsi="Times New Roman" w:cs="Times New Roman"/>
          <w:bCs/>
          <w:color w:val="000000"/>
          <w:sz w:val="24"/>
          <w:szCs w:val="24"/>
        </w:rPr>
        <w:t> </w:t>
      </w:r>
      <w:r w:rsidRPr="00C2430E">
        <w:rPr>
          <w:rFonts w:ascii="Times New Roman" w:hAnsi="Times New Roman" w:cs="Times New Roman"/>
          <w:color w:val="000000"/>
          <w:sz w:val="24"/>
          <w:szCs w:val="24"/>
        </w:rPr>
        <w:t>- это сложный процесс, который включает несколько этапов:</w:t>
      </w:r>
    </w:p>
    <w:p w:rsidR="002E3718" w:rsidRPr="00C2430E" w:rsidRDefault="002E3718" w:rsidP="002E3718">
      <w:pPr>
        <w:numPr>
          <w:ilvl w:val="0"/>
          <w:numId w:val="1"/>
        </w:numPr>
        <w:shd w:val="clear" w:color="auto" w:fill="FFFFFF"/>
        <w:spacing w:after="0"/>
        <w:jc w:val="both"/>
        <w:rPr>
          <w:rFonts w:ascii="Times New Roman" w:hAnsi="Times New Roman" w:cs="Times New Roman"/>
          <w:color w:val="000000"/>
          <w:sz w:val="24"/>
          <w:szCs w:val="24"/>
        </w:rPr>
      </w:pPr>
      <w:r w:rsidRPr="00C2430E">
        <w:rPr>
          <w:rFonts w:ascii="Times New Roman" w:hAnsi="Times New Roman" w:cs="Times New Roman"/>
          <w:color w:val="000000"/>
          <w:sz w:val="24"/>
          <w:szCs w:val="24"/>
        </w:rPr>
        <w:t>подготовительный этап - подготовка к звуковому анализу слова;</w:t>
      </w:r>
    </w:p>
    <w:p w:rsidR="002E3718" w:rsidRPr="00C2430E" w:rsidRDefault="002E3718" w:rsidP="002E3718">
      <w:pPr>
        <w:numPr>
          <w:ilvl w:val="0"/>
          <w:numId w:val="2"/>
        </w:numPr>
        <w:shd w:val="clear" w:color="auto" w:fill="FFFFFF"/>
        <w:spacing w:after="0"/>
        <w:jc w:val="both"/>
        <w:rPr>
          <w:rFonts w:ascii="Times New Roman" w:hAnsi="Times New Roman" w:cs="Times New Roman"/>
          <w:color w:val="000000"/>
          <w:sz w:val="24"/>
          <w:szCs w:val="24"/>
        </w:rPr>
      </w:pPr>
      <w:r w:rsidRPr="00C2430E">
        <w:rPr>
          <w:rFonts w:ascii="Times New Roman" w:hAnsi="Times New Roman" w:cs="Times New Roman"/>
          <w:color w:val="000000"/>
          <w:sz w:val="24"/>
          <w:szCs w:val="24"/>
        </w:rPr>
        <w:t>основной этап - формирование элементарных навыков чтения и первоначальных навыков письма.</w:t>
      </w:r>
    </w:p>
    <w:p w:rsidR="002E3718" w:rsidRPr="00C2430E" w:rsidRDefault="002E3718" w:rsidP="002E3718">
      <w:pPr>
        <w:shd w:val="clear" w:color="auto" w:fill="FFFFFF"/>
        <w:spacing w:after="0"/>
        <w:jc w:val="both"/>
        <w:rPr>
          <w:rFonts w:ascii="Times New Roman" w:hAnsi="Times New Roman" w:cs="Times New Roman"/>
          <w:color w:val="000000"/>
          <w:sz w:val="24"/>
          <w:szCs w:val="24"/>
        </w:rPr>
      </w:pPr>
      <w:r w:rsidRPr="00C2430E">
        <w:rPr>
          <w:rFonts w:ascii="Times New Roman" w:hAnsi="Times New Roman" w:cs="Times New Roman"/>
          <w:bCs/>
          <w:i/>
          <w:iCs/>
          <w:color w:val="000000"/>
          <w:sz w:val="24"/>
          <w:szCs w:val="24"/>
        </w:rPr>
        <w:t xml:space="preserve">       Подготовительный этап обучения </w:t>
      </w:r>
      <w:r>
        <w:rPr>
          <w:rFonts w:ascii="Times New Roman" w:hAnsi="Times New Roman" w:cs="Times New Roman"/>
          <w:bCs/>
          <w:i/>
          <w:iCs/>
          <w:color w:val="000000"/>
          <w:sz w:val="24"/>
          <w:szCs w:val="24"/>
        </w:rPr>
        <w:t xml:space="preserve">- </w:t>
      </w:r>
      <w:r w:rsidRPr="00C2430E">
        <w:rPr>
          <w:rFonts w:ascii="Times New Roman" w:hAnsi="Times New Roman" w:cs="Times New Roman"/>
          <w:bCs/>
          <w:i/>
          <w:iCs/>
          <w:color w:val="000000"/>
          <w:sz w:val="24"/>
          <w:szCs w:val="24"/>
        </w:rPr>
        <w:t>   </w:t>
      </w:r>
      <w:r w:rsidRPr="00C2430E">
        <w:rPr>
          <w:rFonts w:ascii="Times New Roman" w:hAnsi="Times New Roman" w:cs="Times New Roman"/>
          <w:color w:val="000000"/>
          <w:sz w:val="24"/>
          <w:szCs w:val="24"/>
        </w:rPr>
        <w:t>подготовка детей к овладению звуковым анализом слов.</w:t>
      </w:r>
    </w:p>
    <w:p w:rsidR="002E3718" w:rsidRPr="00C2430E" w:rsidRDefault="002E3718" w:rsidP="002E3718">
      <w:pPr>
        <w:shd w:val="clear" w:color="auto" w:fill="FFFFFF"/>
        <w:spacing w:after="0"/>
        <w:jc w:val="both"/>
        <w:rPr>
          <w:rFonts w:ascii="Times New Roman" w:hAnsi="Times New Roman" w:cs="Times New Roman"/>
          <w:color w:val="000000"/>
          <w:sz w:val="24"/>
          <w:szCs w:val="24"/>
          <w:u w:val="single"/>
        </w:rPr>
      </w:pPr>
      <w:r w:rsidRPr="00C2430E">
        <w:rPr>
          <w:rFonts w:ascii="Times New Roman" w:hAnsi="Times New Roman" w:cs="Times New Roman"/>
          <w:bCs/>
          <w:i/>
          <w:iCs/>
          <w:color w:val="000000"/>
          <w:sz w:val="24"/>
          <w:szCs w:val="24"/>
        </w:rPr>
        <w:t>   </w:t>
      </w:r>
      <w:r w:rsidRPr="00C2430E">
        <w:rPr>
          <w:rFonts w:ascii="Times New Roman" w:hAnsi="Times New Roman" w:cs="Times New Roman"/>
          <w:bCs/>
          <w:i/>
          <w:iCs/>
          <w:color w:val="000000"/>
          <w:sz w:val="24"/>
          <w:szCs w:val="24"/>
          <w:u w:val="single"/>
        </w:rPr>
        <w:t>Задачи этапа.</w:t>
      </w:r>
    </w:p>
    <w:p w:rsidR="002E3718" w:rsidRPr="00C2430E" w:rsidRDefault="002E3718" w:rsidP="002E3718">
      <w:pPr>
        <w:numPr>
          <w:ilvl w:val="0"/>
          <w:numId w:val="5"/>
        </w:numPr>
        <w:shd w:val="clear" w:color="auto" w:fill="FFFFFF"/>
        <w:spacing w:after="0"/>
        <w:jc w:val="both"/>
        <w:rPr>
          <w:rFonts w:ascii="Times New Roman" w:hAnsi="Times New Roman" w:cs="Times New Roman"/>
          <w:color w:val="000000"/>
          <w:sz w:val="24"/>
          <w:szCs w:val="24"/>
        </w:rPr>
      </w:pPr>
      <w:r w:rsidRPr="00C2430E">
        <w:rPr>
          <w:rFonts w:ascii="Times New Roman" w:hAnsi="Times New Roman" w:cs="Times New Roman"/>
          <w:color w:val="000000"/>
          <w:sz w:val="24"/>
          <w:szCs w:val="24"/>
        </w:rPr>
        <w:t>Сформировать у детей действия интонирования, протягивания, пропевания звука в слове.</w:t>
      </w:r>
    </w:p>
    <w:p w:rsidR="002E3718" w:rsidRPr="00C2430E" w:rsidRDefault="002E3718" w:rsidP="002E3718">
      <w:pPr>
        <w:numPr>
          <w:ilvl w:val="0"/>
          <w:numId w:val="5"/>
        </w:numPr>
        <w:shd w:val="clear" w:color="auto" w:fill="FFFFFF"/>
        <w:spacing w:after="0"/>
        <w:jc w:val="both"/>
        <w:rPr>
          <w:rFonts w:ascii="Times New Roman" w:hAnsi="Times New Roman" w:cs="Times New Roman"/>
          <w:color w:val="000000"/>
          <w:sz w:val="24"/>
          <w:szCs w:val="24"/>
        </w:rPr>
      </w:pPr>
      <w:r w:rsidRPr="00C2430E">
        <w:rPr>
          <w:rFonts w:ascii="Times New Roman" w:hAnsi="Times New Roman" w:cs="Times New Roman"/>
          <w:color w:val="000000"/>
          <w:sz w:val="24"/>
          <w:szCs w:val="24"/>
        </w:rPr>
        <w:t>Научить их определять наличие звука в слове, местоположение, количество звуков, их последовательность.</w:t>
      </w:r>
    </w:p>
    <w:p w:rsidR="002E3718" w:rsidRPr="00C2430E" w:rsidRDefault="002E3718" w:rsidP="002E3718">
      <w:pPr>
        <w:numPr>
          <w:ilvl w:val="0"/>
          <w:numId w:val="5"/>
        </w:numPr>
        <w:shd w:val="clear" w:color="auto" w:fill="FFFFFF"/>
        <w:spacing w:after="0"/>
        <w:jc w:val="both"/>
        <w:rPr>
          <w:rFonts w:ascii="Times New Roman" w:hAnsi="Times New Roman" w:cs="Times New Roman"/>
          <w:color w:val="000000"/>
          <w:sz w:val="24"/>
          <w:szCs w:val="24"/>
        </w:rPr>
      </w:pPr>
      <w:r w:rsidRPr="00C2430E">
        <w:rPr>
          <w:rFonts w:ascii="Times New Roman" w:hAnsi="Times New Roman" w:cs="Times New Roman"/>
          <w:color w:val="000000"/>
          <w:sz w:val="24"/>
          <w:szCs w:val="24"/>
        </w:rPr>
        <w:t>Обеспечить практическое знакомство гласными и согласными звуками, с твердыми и мягкими согласными; введение соответствующих терминов. Учить различать их на слух.</w:t>
      </w:r>
    </w:p>
    <w:p w:rsidR="002E3718" w:rsidRPr="00C2430E" w:rsidRDefault="002E3718" w:rsidP="002E3718">
      <w:pPr>
        <w:numPr>
          <w:ilvl w:val="0"/>
          <w:numId w:val="5"/>
        </w:numPr>
        <w:shd w:val="clear" w:color="auto" w:fill="FFFFFF"/>
        <w:spacing w:after="0"/>
        <w:jc w:val="both"/>
        <w:rPr>
          <w:rFonts w:ascii="Times New Roman" w:hAnsi="Times New Roman" w:cs="Times New Roman"/>
          <w:color w:val="000000"/>
          <w:sz w:val="24"/>
          <w:szCs w:val="24"/>
        </w:rPr>
      </w:pPr>
      <w:r w:rsidRPr="00C2430E">
        <w:rPr>
          <w:rFonts w:ascii="Times New Roman" w:hAnsi="Times New Roman" w:cs="Times New Roman"/>
          <w:color w:val="000000"/>
          <w:sz w:val="24"/>
          <w:szCs w:val="24"/>
        </w:rPr>
        <w:t>Введение терминов "звук" и "слово", «буква», «предложение», «ударение».</w:t>
      </w:r>
    </w:p>
    <w:p w:rsidR="002E3718" w:rsidRPr="00C2430E" w:rsidRDefault="002E3718" w:rsidP="002E3718">
      <w:pPr>
        <w:numPr>
          <w:ilvl w:val="0"/>
          <w:numId w:val="5"/>
        </w:numPr>
        <w:shd w:val="clear" w:color="auto" w:fill="FFFFFF"/>
        <w:spacing w:after="0"/>
        <w:jc w:val="both"/>
        <w:rPr>
          <w:rFonts w:ascii="Times New Roman" w:hAnsi="Times New Roman" w:cs="Times New Roman"/>
          <w:color w:val="000000"/>
          <w:sz w:val="24"/>
          <w:szCs w:val="24"/>
        </w:rPr>
      </w:pPr>
      <w:r w:rsidRPr="00C2430E">
        <w:rPr>
          <w:rFonts w:ascii="Times New Roman" w:hAnsi="Times New Roman" w:cs="Times New Roman"/>
          <w:color w:val="000000"/>
          <w:sz w:val="24"/>
          <w:szCs w:val="24"/>
        </w:rPr>
        <w:t>Воспитывать речевое внимание и фонематический слух.</w:t>
      </w:r>
    </w:p>
    <w:p w:rsidR="002E3718" w:rsidRPr="00C2430E" w:rsidRDefault="002E3718" w:rsidP="002E3718">
      <w:pPr>
        <w:numPr>
          <w:ilvl w:val="0"/>
          <w:numId w:val="5"/>
        </w:numPr>
        <w:shd w:val="clear" w:color="auto" w:fill="FFFFFF"/>
        <w:spacing w:after="0"/>
        <w:jc w:val="both"/>
        <w:rPr>
          <w:rFonts w:ascii="Times New Roman" w:hAnsi="Times New Roman" w:cs="Times New Roman"/>
          <w:color w:val="000000"/>
          <w:sz w:val="24"/>
          <w:szCs w:val="24"/>
        </w:rPr>
      </w:pPr>
      <w:r w:rsidRPr="00C2430E">
        <w:rPr>
          <w:rFonts w:ascii="Times New Roman" w:hAnsi="Times New Roman" w:cs="Times New Roman"/>
          <w:color w:val="000000"/>
          <w:sz w:val="24"/>
          <w:szCs w:val="24"/>
        </w:rPr>
        <w:t>Развивать умение ориентироваться на листе в клетку.</w:t>
      </w:r>
    </w:p>
    <w:p w:rsidR="002E3718" w:rsidRPr="00C2430E" w:rsidRDefault="002E3718" w:rsidP="002E3718">
      <w:pPr>
        <w:shd w:val="clear" w:color="auto" w:fill="FFFFFF"/>
        <w:spacing w:after="0"/>
        <w:jc w:val="both"/>
        <w:rPr>
          <w:rFonts w:ascii="Times New Roman" w:hAnsi="Times New Roman" w:cs="Times New Roman"/>
          <w:color w:val="000000"/>
          <w:sz w:val="24"/>
          <w:szCs w:val="24"/>
        </w:rPr>
      </w:pPr>
      <w:r>
        <w:rPr>
          <w:rFonts w:ascii="Times New Roman" w:hAnsi="Times New Roman" w:cs="Times New Roman"/>
          <w:bCs/>
          <w:i/>
          <w:iCs/>
          <w:color w:val="000000"/>
          <w:sz w:val="24"/>
          <w:szCs w:val="24"/>
        </w:rPr>
        <w:t> </w:t>
      </w:r>
      <w:r w:rsidRPr="00C2430E">
        <w:rPr>
          <w:rFonts w:ascii="Times New Roman" w:hAnsi="Times New Roman" w:cs="Times New Roman"/>
          <w:bCs/>
          <w:i/>
          <w:iCs/>
          <w:color w:val="000000"/>
          <w:sz w:val="24"/>
          <w:szCs w:val="24"/>
        </w:rPr>
        <w:t>Основной этап</w:t>
      </w:r>
      <w:r w:rsidRPr="00C2430E">
        <w:rPr>
          <w:rFonts w:ascii="Times New Roman" w:hAnsi="Times New Roman" w:cs="Times New Roman"/>
          <w:bCs/>
          <w:color w:val="000000"/>
          <w:sz w:val="24"/>
          <w:szCs w:val="24"/>
        </w:rPr>
        <w:t> </w:t>
      </w:r>
      <w:r w:rsidRPr="00C2430E">
        <w:rPr>
          <w:rFonts w:ascii="Times New Roman" w:hAnsi="Times New Roman" w:cs="Times New Roman"/>
          <w:color w:val="000000"/>
          <w:sz w:val="24"/>
          <w:szCs w:val="24"/>
        </w:rPr>
        <w:t>- </w:t>
      </w:r>
      <w:r w:rsidRPr="00C2430E">
        <w:rPr>
          <w:rFonts w:ascii="Times New Roman" w:hAnsi="Times New Roman" w:cs="Times New Roman"/>
          <w:bCs/>
          <w:i/>
          <w:iCs/>
          <w:color w:val="000000"/>
          <w:sz w:val="24"/>
          <w:szCs w:val="24"/>
        </w:rPr>
        <w:t>формирование элементарных навыков чтения и первоначальных навыков письма.</w:t>
      </w:r>
      <w:r w:rsidRPr="00C2430E">
        <w:rPr>
          <w:rFonts w:ascii="Times New Roman" w:hAnsi="Times New Roman" w:cs="Times New Roman"/>
          <w:color w:val="000000"/>
          <w:sz w:val="24"/>
          <w:szCs w:val="24"/>
        </w:rPr>
        <w:t> </w:t>
      </w:r>
    </w:p>
    <w:p w:rsidR="002E3718" w:rsidRPr="00C2430E" w:rsidRDefault="002E3718" w:rsidP="002E3718">
      <w:pPr>
        <w:shd w:val="clear" w:color="auto" w:fill="FFFFFF"/>
        <w:spacing w:after="0"/>
        <w:jc w:val="both"/>
        <w:rPr>
          <w:rFonts w:ascii="Times New Roman" w:hAnsi="Times New Roman" w:cs="Times New Roman"/>
          <w:color w:val="000000"/>
          <w:sz w:val="24"/>
          <w:szCs w:val="24"/>
        </w:rPr>
      </w:pPr>
      <w:r w:rsidRPr="00C2430E">
        <w:rPr>
          <w:rFonts w:ascii="Times New Roman" w:hAnsi="Times New Roman" w:cs="Times New Roman"/>
          <w:color w:val="000000"/>
          <w:sz w:val="24"/>
          <w:szCs w:val="24"/>
        </w:rPr>
        <w:t>    Второй этап включает в себя изучение букв, которое происходит параллельно с изучением звуков. Сначала дается звук, потом буква и ее графическое написание. Затем дети обучаются согласованию букв в слоге, слогов в слове, слов в предложении. Постепенно переходим к обучению плавному слоговому чтению.</w:t>
      </w:r>
    </w:p>
    <w:p w:rsidR="002E3718" w:rsidRPr="00C2430E" w:rsidRDefault="002E3718" w:rsidP="002E3718">
      <w:pPr>
        <w:shd w:val="clear" w:color="auto" w:fill="FFFFFF"/>
        <w:spacing w:after="0"/>
        <w:jc w:val="both"/>
        <w:rPr>
          <w:rFonts w:ascii="Times New Roman" w:hAnsi="Times New Roman" w:cs="Times New Roman"/>
          <w:bCs/>
          <w:i/>
          <w:iCs/>
          <w:color w:val="000000"/>
          <w:sz w:val="24"/>
          <w:szCs w:val="24"/>
        </w:rPr>
      </w:pPr>
      <w:r>
        <w:rPr>
          <w:rFonts w:ascii="Times New Roman" w:hAnsi="Times New Roman" w:cs="Times New Roman"/>
          <w:bCs/>
          <w:i/>
          <w:iCs/>
          <w:color w:val="000000"/>
          <w:sz w:val="24"/>
          <w:szCs w:val="24"/>
        </w:rPr>
        <w:t> </w:t>
      </w:r>
      <w:r w:rsidRPr="00C2430E">
        <w:rPr>
          <w:rFonts w:ascii="Times New Roman" w:hAnsi="Times New Roman" w:cs="Times New Roman"/>
          <w:bCs/>
          <w:i/>
          <w:iCs/>
          <w:color w:val="000000"/>
          <w:sz w:val="24"/>
          <w:szCs w:val="24"/>
        </w:rPr>
        <w:t xml:space="preserve"> </w:t>
      </w:r>
      <w:r w:rsidRPr="00C2430E">
        <w:rPr>
          <w:rFonts w:ascii="Times New Roman" w:hAnsi="Times New Roman" w:cs="Times New Roman"/>
          <w:bCs/>
          <w:i/>
          <w:iCs/>
          <w:color w:val="000000"/>
          <w:sz w:val="24"/>
          <w:szCs w:val="24"/>
          <w:u w:val="single"/>
        </w:rPr>
        <w:t>Задачи этапа</w:t>
      </w:r>
      <w:r w:rsidRPr="00C2430E">
        <w:rPr>
          <w:rFonts w:ascii="Times New Roman" w:hAnsi="Times New Roman" w:cs="Times New Roman"/>
          <w:bCs/>
          <w:i/>
          <w:iCs/>
          <w:color w:val="000000"/>
          <w:sz w:val="24"/>
          <w:szCs w:val="24"/>
        </w:rPr>
        <w:t>.</w:t>
      </w:r>
    </w:p>
    <w:p w:rsidR="002E3718" w:rsidRPr="00C2430E" w:rsidRDefault="002E3718" w:rsidP="002E3718">
      <w:pPr>
        <w:numPr>
          <w:ilvl w:val="0"/>
          <w:numId w:val="7"/>
        </w:numPr>
        <w:shd w:val="clear" w:color="auto" w:fill="FFFFFF"/>
        <w:spacing w:after="0"/>
        <w:jc w:val="both"/>
        <w:rPr>
          <w:rFonts w:ascii="Times New Roman" w:hAnsi="Times New Roman" w:cs="Times New Roman"/>
          <w:color w:val="000000"/>
          <w:sz w:val="24"/>
          <w:szCs w:val="24"/>
        </w:rPr>
      </w:pPr>
      <w:r w:rsidRPr="00C2430E">
        <w:rPr>
          <w:rFonts w:ascii="Times New Roman" w:hAnsi="Times New Roman" w:cs="Times New Roman"/>
          <w:sz w:val="24"/>
          <w:szCs w:val="24"/>
        </w:rPr>
        <w:t>Помочь овладеть простыми видами звукослогового анализа и синтеза.</w:t>
      </w:r>
    </w:p>
    <w:p w:rsidR="002E3718" w:rsidRPr="00C2430E" w:rsidRDefault="002E3718" w:rsidP="002E3718">
      <w:pPr>
        <w:numPr>
          <w:ilvl w:val="0"/>
          <w:numId w:val="6"/>
        </w:numPr>
        <w:shd w:val="clear" w:color="auto" w:fill="FFFFFF"/>
        <w:spacing w:after="0"/>
        <w:jc w:val="both"/>
        <w:rPr>
          <w:rFonts w:ascii="Times New Roman" w:hAnsi="Times New Roman" w:cs="Times New Roman"/>
          <w:color w:val="000000"/>
          <w:sz w:val="24"/>
          <w:szCs w:val="24"/>
        </w:rPr>
      </w:pPr>
      <w:r w:rsidRPr="00C2430E">
        <w:rPr>
          <w:rFonts w:ascii="Times New Roman" w:hAnsi="Times New Roman" w:cs="Times New Roman"/>
          <w:color w:val="000000"/>
          <w:sz w:val="24"/>
          <w:szCs w:val="24"/>
        </w:rPr>
        <w:t>Познакомить с буквами родного языка, с их названиями.</w:t>
      </w:r>
    </w:p>
    <w:p w:rsidR="002E3718" w:rsidRPr="00C2430E" w:rsidRDefault="002E3718" w:rsidP="002E3718">
      <w:pPr>
        <w:numPr>
          <w:ilvl w:val="0"/>
          <w:numId w:val="6"/>
        </w:numPr>
        <w:shd w:val="clear" w:color="auto" w:fill="FFFFFF"/>
        <w:spacing w:after="0"/>
        <w:jc w:val="both"/>
        <w:rPr>
          <w:rFonts w:ascii="Times New Roman" w:hAnsi="Times New Roman" w:cs="Times New Roman"/>
          <w:color w:val="000000"/>
          <w:sz w:val="24"/>
          <w:szCs w:val="24"/>
        </w:rPr>
      </w:pPr>
      <w:r w:rsidRPr="00C2430E">
        <w:rPr>
          <w:rFonts w:ascii="Times New Roman" w:hAnsi="Times New Roman" w:cs="Times New Roman"/>
          <w:color w:val="000000"/>
          <w:sz w:val="24"/>
          <w:szCs w:val="24"/>
        </w:rPr>
        <w:t>Научить читать вслух по слогам  отдельные слова, короткие предложения и небольшие тексты.</w:t>
      </w:r>
    </w:p>
    <w:p w:rsidR="002E3718" w:rsidRPr="00C2430E" w:rsidRDefault="002E3718" w:rsidP="002E3718">
      <w:pPr>
        <w:numPr>
          <w:ilvl w:val="0"/>
          <w:numId w:val="6"/>
        </w:numPr>
        <w:shd w:val="clear" w:color="auto" w:fill="FFFFFF"/>
        <w:spacing w:after="0"/>
        <w:jc w:val="both"/>
        <w:rPr>
          <w:rFonts w:ascii="Times New Roman" w:hAnsi="Times New Roman" w:cs="Times New Roman"/>
          <w:color w:val="000000"/>
          <w:sz w:val="24"/>
          <w:szCs w:val="24"/>
        </w:rPr>
      </w:pPr>
      <w:r w:rsidRPr="00C2430E">
        <w:rPr>
          <w:rFonts w:ascii="Times New Roman" w:hAnsi="Times New Roman" w:cs="Times New Roman"/>
          <w:color w:val="000000"/>
          <w:sz w:val="24"/>
          <w:szCs w:val="24"/>
        </w:rPr>
        <w:t>Научить правильно согласовывать слова в предложении.</w:t>
      </w:r>
    </w:p>
    <w:p w:rsidR="002E3718" w:rsidRPr="00C2430E" w:rsidRDefault="002E3718" w:rsidP="002E3718">
      <w:pPr>
        <w:numPr>
          <w:ilvl w:val="0"/>
          <w:numId w:val="6"/>
        </w:numPr>
        <w:shd w:val="clear" w:color="auto" w:fill="FFFFFF"/>
        <w:spacing w:after="0"/>
        <w:jc w:val="both"/>
        <w:rPr>
          <w:rFonts w:ascii="Times New Roman" w:hAnsi="Times New Roman" w:cs="Times New Roman"/>
          <w:color w:val="000000"/>
          <w:sz w:val="24"/>
          <w:szCs w:val="24"/>
        </w:rPr>
      </w:pPr>
      <w:r w:rsidRPr="00C2430E">
        <w:rPr>
          <w:rFonts w:ascii="Times New Roman" w:hAnsi="Times New Roman" w:cs="Times New Roman"/>
          <w:color w:val="000000"/>
          <w:sz w:val="24"/>
          <w:szCs w:val="24"/>
        </w:rPr>
        <w:t>Развивать интонационную выразительность речи, развитую дикцию, умение отчетливо произносить слова.</w:t>
      </w:r>
    </w:p>
    <w:p w:rsidR="002E3718" w:rsidRPr="00C2430E" w:rsidRDefault="002E3718" w:rsidP="002E3718">
      <w:pPr>
        <w:numPr>
          <w:ilvl w:val="0"/>
          <w:numId w:val="6"/>
        </w:numPr>
        <w:shd w:val="clear" w:color="auto" w:fill="FFFFFF"/>
        <w:spacing w:after="0"/>
        <w:jc w:val="both"/>
        <w:rPr>
          <w:rFonts w:ascii="Times New Roman" w:hAnsi="Times New Roman" w:cs="Times New Roman"/>
          <w:color w:val="000000"/>
          <w:sz w:val="24"/>
          <w:szCs w:val="24"/>
        </w:rPr>
      </w:pPr>
      <w:r w:rsidRPr="00C2430E">
        <w:rPr>
          <w:rFonts w:ascii="Times New Roman" w:hAnsi="Times New Roman" w:cs="Times New Roman"/>
          <w:color w:val="000000"/>
          <w:sz w:val="24"/>
          <w:szCs w:val="24"/>
        </w:rPr>
        <w:t>Развивать умение  печатать буквы, слоги, слова, короткие предложения.</w:t>
      </w:r>
    </w:p>
    <w:p w:rsidR="002E3718" w:rsidRDefault="002E3718" w:rsidP="002E3718">
      <w:pPr>
        <w:shd w:val="clear" w:color="auto" w:fill="FFFFFF"/>
        <w:spacing w:after="0"/>
        <w:ind w:firstLine="709"/>
        <w:jc w:val="both"/>
        <w:rPr>
          <w:rFonts w:ascii="Times New Roman" w:hAnsi="Times New Roman" w:cs="Times New Roman"/>
          <w:color w:val="000000"/>
          <w:sz w:val="24"/>
          <w:szCs w:val="24"/>
        </w:rPr>
      </w:pPr>
      <w:r w:rsidRPr="00C2430E">
        <w:rPr>
          <w:rFonts w:ascii="Times New Roman" w:hAnsi="Times New Roman" w:cs="Times New Roman"/>
          <w:color w:val="000000"/>
          <w:sz w:val="24"/>
          <w:szCs w:val="24"/>
        </w:rPr>
        <w:t>Обучение грамоте неразрывно связано с формированием произносительных навыков. При этом устные упражнения, направленные на произношение, различение на слух и дифференциацию в произношении отдельных звуков, а также на воспитание навыка правильного использования звуков и речи, постоянно сочетаются с анализом слов постепенно усложняющегося слогового состава и выделением из слов ударных и безударных гласных.</w:t>
      </w:r>
    </w:p>
    <w:p w:rsidR="002E3718" w:rsidRDefault="002E3718" w:rsidP="002E3718">
      <w:pPr>
        <w:shd w:val="clear" w:color="auto" w:fill="FFFFFF"/>
        <w:spacing w:after="0"/>
        <w:ind w:firstLine="709"/>
        <w:jc w:val="both"/>
        <w:rPr>
          <w:rFonts w:ascii="Times New Roman" w:hAnsi="Times New Roman" w:cs="Times New Roman"/>
          <w:color w:val="000000"/>
          <w:sz w:val="24"/>
          <w:szCs w:val="24"/>
        </w:rPr>
      </w:pPr>
      <w:r w:rsidRPr="00C2430E">
        <w:rPr>
          <w:rFonts w:ascii="Times New Roman" w:hAnsi="Times New Roman" w:cs="Times New Roman"/>
          <w:color w:val="000000"/>
          <w:sz w:val="24"/>
          <w:szCs w:val="24"/>
        </w:rPr>
        <w:lastRenderedPageBreak/>
        <w:t xml:space="preserve"> Слова различного слогового состава включаются в материал,  предназначенный для чтения, в определенной последовательности после устной подготовки, направленной на произношение и звуковой анализ этих слов. Максимальное внимание уделяется пониманию детьми читаемых слов, предложений, текстов. С этой целью применяются специальные приемы.</w:t>
      </w:r>
    </w:p>
    <w:p w:rsidR="002E3718" w:rsidRDefault="002E3718" w:rsidP="002E3718">
      <w:pPr>
        <w:shd w:val="clear" w:color="auto" w:fill="FFFFFF"/>
        <w:spacing w:after="0"/>
        <w:ind w:firstLine="709"/>
        <w:jc w:val="both"/>
        <w:rPr>
          <w:rFonts w:ascii="Times New Roman" w:eastAsia="Times New Roman" w:hAnsi="Times New Roman" w:cs="Times New Roman"/>
          <w:color w:val="000000"/>
          <w:sz w:val="24"/>
          <w:szCs w:val="24"/>
        </w:rPr>
      </w:pPr>
      <w:r w:rsidRPr="002E3718">
        <w:rPr>
          <w:rFonts w:ascii="Times New Roman" w:eastAsia="Times New Roman" w:hAnsi="Times New Roman" w:cs="Times New Roman"/>
          <w:color w:val="000000"/>
          <w:sz w:val="24"/>
          <w:szCs w:val="24"/>
        </w:rPr>
        <w:t>В занятия включены физкультминутки, которые позволяют детям расслабиться, а педагогу разграничить занятие на структурно-смысловые части.</w:t>
      </w:r>
    </w:p>
    <w:p w:rsidR="000B1B98" w:rsidRPr="002E3718" w:rsidRDefault="000B1B98" w:rsidP="002E3718">
      <w:pPr>
        <w:shd w:val="clear" w:color="auto" w:fill="FFFFFF"/>
        <w:spacing w:after="0"/>
        <w:ind w:firstLine="709"/>
        <w:jc w:val="both"/>
        <w:rPr>
          <w:rFonts w:ascii="Arial" w:eastAsia="Times New Roman" w:hAnsi="Arial" w:cs="Arial"/>
          <w:color w:val="000000"/>
          <w:sz w:val="24"/>
          <w:szCs w:val="24"/>
        </w:rPr>
      </w:pPr>
      <w:r>
        <w:rPr>
          <w:rFonts w:ascii="Times New Roman" w:eastAsia="Times New Roman" w:hAnsi="Times New Roman" w:cs="Times New Roman"/>
          <w:color w:val="000000"/>
          <w:sz w:val="24"/>
          <w:szCs w:val="24"/>
        </w:rPr>
        <w:t>По мере прохождения материала проводятся занятия на повторение, которые позволяют уточнить, закрепить полученные ранее знания, представления детей.</w:t>
      </w:r>
    </w:p>
    <w:p w:rsidR="00CB1BB1" w:rsidRPr="002E3718" w:rsidRDefault="00CB1BB1" w:rsidP="00CB1BB1">
      <w:pPr>
        <w:spacing w:after="0"/>
        <w:jc w:val="both"/>
        <w:rPr>
          <w:rFonts w:ascii="Times New Roman" w:eastAsia="Times New Roman" w:hAnsi="Times New Roman" w:cs="Times New Roman"/>
          <w:color w:val="000000"/>
          <w:sz w:val="24"/>
          <w:szCs w:val="24"/>
        </w:rPr>
      </w:pPr>
    </w:p>
    <w:p w:rsidR="002E3718" w:rsidRPr="000B1B98" w:rsidRDefault="000B1B98" w:rsidP="00CB1BB1">
      <w:pPr>
        <w:spacing w:after="0"/>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Содержание обучения</w:t>
      </w:r>
    </w:p>
    <w:p w:rsidR="00351377" w:rsidRPr="00C2430E" w:rsidRDefault="00351377" w:rsidP="00C2430E">
      <w:pPr>
        <w:pStyle w:val="3"/>
        <w:numPr>
          <w:ilvl w:val="0"/>
          <w:numId w:val="4"/>
        </w:numPr>
        <w:shd w:val="clear" w:color="auto" w:fill="auto"/>
        <w:spacing w:after="0" w:line="276" w:lineRule="auto"/>
        <w:jc w:val="both"/>
        <w:rPr>
          <w:i/>
          <w:sz w:val="24"/>
          <w:szCs w:val="24"/>
          <w:u w:val="single"/>
        </w:rPr>
      </w:pPr>
      <w:r w:rsidRPr="00C2430E">
        <w:rPr>
          <w:i/>
          <w:sz w:val="24"/>
          <w:szCs w:val="24"/>
        </w:rPr>
        <w:t>Понятие о речи. Функции речи</w:t>
      </w:r>
      <w:r w:rsidRPr="00C2430E">
        <w:rPr>
          <w:i/>
          <w:sz w:val="24"/>
          <w:szCs w:val="24"/>
          <w:u w:val="single"/>
        </w:rPr>
        <w:t>.</w:t>
      </w:r>
    </w:p>
    <w:p w:rsidR="00351377" w:rsidRPr="00C2430E" w:rsidRDefault="00351377" w:rsidP="00C2430E">
      <w:pPr>
        <w:pStyle w:val="3"/>
        <w:shd w:val="clear" w:color="auto" w:fill="auto"/>
        <w:spacing w:after="0" w:line="276" w:lineRule="auto"/>
        <w:ind w:left="20"/>
        <w:jc w:val="both"/>
        <w:rPr>
          <w:sz w:val="24"/>
          <w:szCs w:val="24"/>
        </w:rPr>
      </w:pPr>
      <w:r w:rsidRPr="00C2430E">
        <w:rPr>
          <w:sz w:val="24"/>
          <w:szCs w:val="24"/>
        </w:rPr>
        <w:t>Закрепление понятия «речь». Продолжение знакомства с функциями речи.</w:t>
      </w:r>
    </w:p>
    <w:p w:rsidR="00351377" w:rsidRPr="00C2430E" w:rsidRDefault="00351377" w:rsidP="00C2430E">
      <w:pPr>
        <w:pStyle w:val="3"/>
        <w:numPr>
          <w:ilvl w:val="0"/>
          <w:numId w:val="3"/>
        </w:numPr>
        <w:shd w:val="clear" w:color="auto" w:fill="auto"/>
        <w:spacing w:after="0" w:line="276" w:lineRule="auto"/>
        <w:jc w:val="both"/>
        <w:rPr>
          <w:sz w:val="24"/>
          <w:szCs w:val="24"/>
        </w:rPr>
      </w:pPr>
      <w:r w:rsidRPr="00C2430E">
        <w:rPr>
          <w:i/>
          <w:sz w:val="24"/>
          <w:szCs w:val="24"/>
        </w:rPr>
        <w:t>Уточнение</w:t>
      </w:r>
      <w:r w:rsidRPr="00C2430E">
        <w:rPr>
          <w:i/>
          <w:sz w:val="24"/>
          <w:szCs w:val="24"/>
        </w:rPr>
        <w:tab/>
        <w:t xml:space="preserve"> представления о звуках,  слогах</w:t>
      </w:r>
    </w:p>
    <w:p w:rsidR="00351377" w:rsidRPr="00C2430E" w:rsidRDefault="00351377" w:rsidP="00C2430E">
      <w:pPr>
        <w:pStyle w:val="3"/>
        <w:shd w:val="clear" w:color="auto" w:fill="auto"/>
        <w:spacing w:after="0" w:line="276" w:lineRule="auto"/>
        <w:ind w:left="20" w:right="20"/>
        <w:jc w:val="both"/>
        <w:rPr>
          <w:sz w:val="24"/>
          <w:szCs w:val="24"/>
        </w:rPr>
      </w:pPr>
      <w:r w:rsidRPr="00C2430E">
        <w:rPr>
          <w:sz w:val="24"/>
          <w:szCs w:val="24"/>
        </w:rPr>
        <w:t>Продолжать систематизировать понятия о речевых звуках, их позиции в слове. Называть последовательность слогов и звуков в словах.</w:t>
      </w:r>
    </w:p>
    <w:p w:rsidR="00351377" w:rsidRPr="00C2430E" w:rsidRDefault="00351377" w:rsidP="00C2430E">
      <w:pPr>
        <w:pStyle w:val="20"/>
        <w:numPr>
          <w:ilvl w:val="0"/>
          <w:numId w:val="3"/>
        </w:numPr>
        <w:shd w:val="clear" w:color="auto" w:fill="auto"/>
        <w:tabs>
          <w:tab w:val="left" w:pos="500"/>
        </w:tabs>
        <w:spacing w:line="276" w:lineRule="auto"/>
        <w:jc w:val="both"/>
        <w:rPr>
          <w:b w:val="0"/>
          <w:i/>
          <w:sz w:val="24"/>
          <w:szCs w:val="24"/>
        </w:rPr>
      </w:pPr>
      <w:r w:rsidRPr="00C2430E">
        <w:rPr>
          <w:b w:val="0"/>
          <w:i/>
          <w:sz w:val="24"/>
          <w:szCs w:val="24"/>
        </w:rPr>
        <w:t>Понятие о слове</w:t>
      </w:r>
    </w:p>
    <w:p w:rsidR="00351377" w:rsidRPr="00C2430E" w:rsidRDefault="00351377" w:rsidP="00C2430E">
      <w:pPr>
        <w:pStyle w:val="3"/>
        <w:shd w:val="clear" w:color="auto" w:fill="auto"/>
        <w:spacing w:after="0" w:line="276" w:lineRule="auto"/>
        <w:ind w:left="20" w:right="20"/>
        <w:jc w:val="both"/>
        <w:rPr>
          <w:sz w:val="24"/>
          <w:szCs w:val="24"/>
        </w:rPr>
      </w:pPr>
      <w:r w:rsidRPr="00C2430E">
        <w:rPr>
          <w:sz w:val="24"/>
          <w:szCs w:val="24"/>
        </w:rPr>
        <w:t>Слова, называющие предметы. Усвоение понятий «живой - неживой», понимание вопросов «кто это?», «что это?».</w:t>
      </w:r>
    </w:p>
    <w:p w:rsidR="00351377" w:rsidRPr="00C2430E" w:rsidRDefault="00351377" w:rsidP="00C2430E">
      <w:pPr>
        <w:pStyle w:val="3"/>
        <w:shd w:val="clear" w:color="auto" w:fill="auto"/>
        <w:spacing w:after="0" w:line="276" w:lineRule="auto"/>
        <w:ind w:left="20" w:right="20"/>
        <w:jc w:val="both"/>
        <w:rPr>
          <w:sz w:val="24"/>
          <w:szCs w:val="24"/>
        </w:rPr>
      </w:pPr>
      <w:r w:rsidRPr="00C2430E">
        <w:rPr>
          <w:sz w:val="24"/>
          <w:szCs w:val="24"/>
        </w:rPr>
        <w:t>Слова, называющие действия. Понимание вопроса «что делает?», «что делают?».</w:t>
      </w:r>
    </w:p>
    <w:p w:rsidR="00351377" w:rsidRPr="00C2430E" w:rsidRDefault="00351377" w:rsidP="00C2430E">
      <w:pPr>
        <w:pStyle w:val="3"/>
        <w:shd w:val="clear" w:color="auto" w:fill="auto"/>
        <w:spacing w:after="0" w:line="276" w:lineRule="auto"/>
        <w:ind w:left="20" w:right="20"/>
        <w:jc w:val="both"/>
        <w:rPr>
          <w:sz w:val="24"/>
          <w:szCs w:val="24"/>
        </w:rPr>
      </w:pPr>
      <w:r w:rsidRPr="00C2430E">
        <w:rPr>
          <w:sz w:val="24"/>
          <w:szCs w:val="24"/>
        </w:rPr>
        <w:t>Слова, называющие признаки предмета. Понимание вопросов «какой?», «какая?». Многозначные слова, родственные слова.</w:t>
      </w:r>
    </w:p>
    <w:p w:rsidR="00351377" w:rsidRPr="00C2430E" w:rsidRDefault="00351377" w:rsidP="00C2430E">
      <w:pPr>
        <w:pStyle w:val="20"/>
        <w:numPr>
          <w:ilvl w:val="0"/>
          <w:numId w:val="3"/>
        </w:numPr>
        <w:shd w:val="clear" w:color="auto" w:fill="auto"/>
        <w:tabs>
          <w:tab w:val="left" w:pos="500"/>
        </w:tabs>
        <w:spacing w:line="276" w:lineRule="auto"/>
        <w:jc w:val="both"/>
        <w:rPr>
          <w:b w:val="0"/>
          <w:i/>
          <w:sz w:val="24"/>
          <w:szCs w:val="24"/>
        </w:rPr>
      </w:pPr>
      <w:r w:rsidRPr="00C2430E">
        <w:rPr>
          <w:b w:val="0"/>
          <w:i/>
          <w:sz w:val="24"/>
          <w:szCs w:val="24"/>
        </w:rPr>
        <w:t>Понятие о предложении</w:t>
      </w:r>
    </w:p>
    <w:p w:rsidR="00351377" w:rsidRPr="00C2430E" w:rsidRDefault="00351377" w:rsidP="00C2430E">
      <w:pPr>
        <w:pStyle w:val="3"/>
        <w:shd w:val="clear" w:color="auto" w:fill="auto"/>
        <w:spacing w:after="0" w:line="276" w:lineRule="auto"/>
        <w:ind w:left="20" w:right="20"/>
        <w:jc w:val="both"/>
        <w:rPr>
          <w:sz w:val="24"/>
          <w:szCs w:val="24"/>
        </w:rPr>
      </w:pPr>
      <w:r w:rsidRPr="00C2430E">
        <w:rPr>
          <w:sz w:val="24"/>
          <w:szCs w:val="24"/>
        </w:rPr>
        <w:t>Закрепление понятия «предложение». Обозначение предложения символами - полосками.</w:t>
      </w:r>
    </w:p>
    <w:p w:rsidR="00351377" w:rsidRPr="00C2430E" w:rsidRDefault="00351377" w:rsidP="00C2430E">
      <w:pPr>
        <w:pStyle w:val="3"/>
        <w:shd w:val="clear" w:color="auto" w:fill="auto"/>
        <w:spacing w:after="0" w:line="276" w:lineRule="auto"/>
        <w:ind w:left="20" w:right="20"/>
        <w:jc w:val="both"/>
        <w:rPr>
          <w:sz w:val="24"/>
          <w:szCs w:val="24"/>
        </w:rPr>
      </w:pPr>
      <w:r w:rsidRPr="00C2430E">
        <w:rPr>
          <w:sz w:val="24"/>
          <w:szCs w:val="24"/>
        </w:rPr>
        <w:t>Составление схемы предложения (без предлога, с предлогами). Формировать умения делить на слова предложения простой конструкции без предлогов и с предлогами.</w:t>
      </w:r>
    </w:p>
    <w:p w:rsidR="00351377" w:rsidRPr="00C2430E" w:rsidRDefault="00351377" w:rsidP="00C2430E">
      <w:pPr>
        <w:pStyle w:val="20"/>
        <w:numPr>
          <w:ilvl w:val="0"/>
          <w:numId w:val="3"/>
        </w:numPr>
        <w:shd w:val="clear" w:color="auto" w:fill="auto"/>
        <w:tabs>
          <w:tab w:val="left" w:pos="495"/>
        </w:tabs>
        <w:spacing w:line="276" w:lineRule="auto"/>
        <w:jc w:val="both"/>
        <w:rPr>
          <w:b w:val="0"/>
          <w:i/>
          <w:sz w:val="24"/>
          <w:szCs w:val="24"/>
        </w:rPr>
      </w:pPr>
      <w:r w:rsidRPr="00C2430E">
        <w:rPr>
          <w:b w:val="0"/>
          <w:i/>
          <w:sz w:val="24"/>
          <w:szCs w:val="24"/>
        </w:rPr>
        <w:t>Понятия «звук», «буква»</w:t>
      </w:r>
    </w:p>
    <w:p w:rsidR="00351377" w:rsidRPr="000B1B98" w:rsidRDefault="00351377" w:rsidP="00C2430E">
      <w:pPr>
        <w:pStyle w:val="3"/>
        <w:shd w:val="clear" w:color="auto" w:fill="auto"/>
        <w:spacing w:after="0" w:line="276" w:lineRule="auto"/>
        <w:ind w:left="20" w:right="20"/>
        <w:jc w:val="both"/>
        <w:rPr>
          <w:i/>
          <w:sz w:val="24"/>
          <w:szCs w:val="24"/>
        </w:rPr>
      </w:pPr>
      <w:r w:rsidRPr="00C2430E">
        <w:rPr>
          <w:sz w:val="24"/>
          <w:szCs w:val="24"/>
        </w:rPr>
        <w:t>Дать различия в понятиях буква и звук. Постепенное усвоение терминов: «звук», «буква», «слово», «слог», «гласный звук», «согласный звук», «твердый звук», «мягкий звук», «звонкий звук», «глухой звук».</w:t>
      </w:r>
      <w:r w:rsidR="000B1B98">
        <w:rPr>
          <w:sz w:val="24"/>
          <w:szCs w:val="24"/>
        </w:rPr>
        <w:t xml:space="preserve"> Порядок изучения букв: </w:t>
      </w:r>
      <w:r w:rsidR="000B1B98">
        <w:rPr>
          <w:i/>
          <w:sz w:val="24"/>
          <w:szCs w:val="24"/>
        </w:rPr>
        <w:t xml:space="preserve">А, У, О, И, М, Ы, Э, С, Н, Х, Ш, К, Л, Р, Т, П, З, Й, Г, В, Д, Б, Ж, Е, ь, Я, Ч, Ю, Ё, Щ, Ц, Ф, ъ. </w:t>
      </w:r>
    </w:p>
    <w:p w:rsidR="00351377" w:rsidRPr="00C2430E" w:rsidRDefault="000B1B98" w:rsidP="00C2430E">
      <w:pPr>
        <w:pStyle w:val="20"/>
        <w:shd w:val="clear" w:color="auto" w:fill="auto"/>
        <w:tabs>
          <w:tab w:val="left" w:pos="500"/>
        </w:tabs>
        <w:spacing w:line="276" w:lineRule="auto"/>
        <w:ind w:left="740"/>
        <w:jc w:val="both"/>
        <w:rPr>
          <w:b w:val="0"/>
          <w:i/>
          <w:sz w:val="24"/>
          <w:szCs w:val="24"/>
        </w:rPr>
      </w:pPr>
      <w:r>
        <w:rPr>
          <w:b w:val="0"/>
          <w:i/>
          <w:sz w:val="24"/>
          <w:szCs w:val="24"/>
        </w:rPr>
        <w:t>- Гласные звуки и буквы</w:t>
      </w:r>
      <w:r w:rsidR="00351377" w:rsidRPr="00C2430E">
        <w:rPr>
          <w:b w:val="0"/>
          <w:i/>
          <w:sz w:val="24"/>
          <w:szCs w:val="24"/>
        </w:rPr>
        <w:t>: а,</w:t>
      </w:r>
      <w:r w:rsidR="00351377" w:rsidRPr="00C2430E">
        <w:rPr>
          <w:b w:val="0"/>
          <w:bCs w:val="0"/>
          <w:i/>
          <w:iCs/>
          <w:sz w:val="24"/>
          <w:szCs w:val="24"/>
        </w:rPr>
        <w:t xml:space="preserve"> </w:t>
      </w:r>
      <w:r w:rsidR="00351377" w:rsidRPr="00C2430E">
        <w:rPr>
          <w:b w:val="0"/>
          <w:i/>
          <w:sz w:val="24"/>
          <w:szCs w:val="24"/>
        </w:rPr>
        <w:t>у, и, о, ы, э; я, е, ё, ю.</w:t>
      </w:r>
    </w:p>
    <w:p w:rsidR="00351377" w:rsidRPr="00C2430E" w:rsidRDefault="00351377" w:rsidP="00C2430E">
      <w:pPr>
        <w:pStyle w:val="3"/>
        <w:shd w:val="clear" w:color="auto" w:fill="auto"/>
        <w:spacing w:after="0" w:line="276" w:lineRule="auto"/>
        <w:ind w:left="20" w:right="20"/>
        <w:jc w:val="both"/>
        <w:rPr>
          <w:sz w:val="24"/>
          <w:szCs w:val="24"/>
        </w:rPr>
      </w:pPr>
      <w:r w:rsidRPr="00C2430E">
        <w:rPr>
          <w:sz w:val="24"/>
          <w:szCs w:val="24"/>
        </w:rPr>
        <w:t xml:space="preserve">Практическое усвоение понятия «гласный звук». Уточнение артикуляции- положение губ, языка и зубов при произношении изучаемого звука. Находить образное сравнение звука. Определение наличия звуков в слове. Обозначение цветовыми символами. Последовательное знакомство с буквами: а, у, и, о, ы, э. </w:t>
      </w:r>
      <w:r w:rsidR="000B1B98">
        <w:rPr>
          <w:sz w:val="24"/>
          <w:szCs w:val="24"/>
        </w:rPr>
        <w:t>Двузвучные гласные (</w:t>
      </w:r>
      <w:r w:rsidR="000B1B98">
        <w:rPr>
          <w:i/>
          <w:sz w:val="24"/>
          <w:szCs w:val="24"/>
        </w:rPr>
        <w:t xml:space="preserve">е, ё, ю, я) </w:t>
      </w:r>
      <w:r w:rsidR="000B1B98">
        <w:rPr>
          <w:sz w:val="24"/>
          <w:szCs w:val="24"/>
        </w:rPr>
        <w:t xml:space="preserve">изучаются позднее. </w:t>
      </w:r>
      <w:r w:rsidRPr="00C2430E">
        <w:rPr>
          <w:sz w:val="24"/>
          <w:szCs w:val="24"/>
        </w:rPr>
        <w:t>Выкладывание из цветных фишек и букв, чтение и письмо обратных и прямых слогов с ориентировкой на гласную букву.</w:t>
      </w:r>
    </w:p>
    <w:p w:rsidR="00351377" w:rsidRPr="00C2430E" w:rsidRDefault="00351377" w:rsidP="00C2430E">
      <w:pPr>
        <w:pStyle w:val="20"/>
        <w:shd w:val="clear" w:color="auto" w:fill="auto"/>
        <w:tabs>
          <w:tab w:val="left" w:pos="524"/>
        </w:tabs>
        <w:spacing w:line="276" w:lineRule="auto"/>
        <w:ind w:left="740" w:right="40"/>
        <w:jc w:val="both"/>
        <w:rPr>
          <w:rStyle w:val="20pt"/>
          <w:rFonts w:eastAsiaTheme="minorEastAsia"/>
          <w:b w:val="0"/>
          <w:i/>
          <w:sz w:val="24"/>
          <w:szCs w:val="24"/>
        </w:rPr>
      </w:pPr>
      <w:r w:rsidRPr="00C2430E">
        <w:rPr>
          <w:rStyle w:val="20pt"/>
          <w:rFonts w:eastAsia="Calibri"/>
          <w:b w:val="0"/>
          <w:i/>
          <w:sz w:val="24"/>
          <w:szCs w:val="24"/>
        </w:rPr>
        <w:t xml:space="preserve">- Согласные звуки </w:t>
      </w:r>
    </w:p>
    <w:p w:rsidR="00351377" w:rsidRPr="00C2430E" w:rsidRDefault="00351377" w:rsidP="00C2430E">
      <w:pPr>
        <w:pStyle w:val="20"/>
        <w:shd w:val="clear" w:color="auto" w:fill="auto"/>
        <w:tabs>
          <w:tab w:val="left" w:pos="524"/>
        </w:tabs>
        <w:spacing w:line="276" w:lineRule="auto"/>
        <w:ind w:left="20" w:right="40"/>
        <w:jc w:val="both"/>
        <w:rPr>
          <w:b w:val="0"/>
          <w:sz w:val="24"/>
          <w:szCs w:val="24"/>
        </w:rPr>
      </w:pPr>
      <w:r w:rsidRPr="00C2430E">
        <w:rPr>
          <w:b w:val="0"/>
          <w:sz w:val="24"/>
          <w:szCs w:val="24"/>
        </w:rPr>
        <w:t>Практическое усвоение понятия « согласный звук», «твердый звук», «мягкий звук», «глухой звук», «звонкий звук». Уточнение артикуляции - положение губ, языка и зубов при произношении изучаемого звука. Находить образное сравнение звука. Определение наличия звуков в слове. Обозначение цветовыми символами. Определение их места в слове. Выкладывание из букв разрезной азбуки и чтение слов.</w:t>
      </w:r>
    </w:p>
    <w:p w:rsidR="00351377" w:rsidRPr="00C2430E" w:rsidRDefault="00351377" w:rsidP="00C2430E">
      <w:pPr>
        <w:pStyle w:val="20"/>
        <w:numPr>
          <w:ilvl w:val="0"/>
          <w:numId w:val="3"/>
        </w:numPr>
        <w:shd w:val="clear" w:color="auto" w:fill="auto"/>
        <w:tabs>
          <w:tab w:val="left" w:pos="495"/>
        </w:tabs>
        <w:spacing w:line="276" w:lineRule="auto"/>
        <w:jc w:val="both"/>
        <w:rPr>
          <w:rStyle w:val="20pt"/>
          <w:rFonts w:eastAsia="Calibri"/>
          <w:b w:val="0"/>
          <w:i/>
          <w:sz w:val="24"/>
          <w:szCs w:val="24"/>
        </w:rPr>
      </w:pPr>
      <w:r w:rsidRPr="00C2430E">
        <w:rPr>
          <w:rStyle w:val="20pt"/>
          <w:rFonts w:eastAsia="Calibri"/>
          <w:b w:val="0"/>
          <w:i/>
          <w:sz w:val="24"/>
          <w:szCs w:val="24"/>
        </w:rPr>
        <w:t>Звуковой анализ слов</w:t>
      </w:r>
    </w:p>
    <w:p w:rsidR="00351377" w:rsidRPr="00C2430E" w:rsidRDefault="00351377" w:rsidP="00C2430E">
      <w:pPr>
        <w:pStyle w:val="3"/>
        <w:shd w:val="clear" w:color="auto" w:fill="auto"/>
        <w:spacing w:after="0" w:line="276" w:lineRule="auto"/>
        <w:ind w:left="20" w:right="40"/>
        <w:jc w:val="both"/>
        <w:rPr>
          <w:sz w:val="24"/>
          <w:szCs w:val="24"/>
        </w:rPr>
      </w:pPr>
      <w:r w:rsidRPr="00C2430E">
        <w:rPr>
          <w:sz w:val="24"/>
          <w:szCs w:val="24"/>
        </w:rPr>
        <w:lastRenderedPageBreak/>
        <w:t>Развивать слухо - речевую память и фонематическое восприятие, мимику и просодические компоненты речи (ритм, ударение, интонация). Уточнять и расширять лексический запас.</w:t>
      </w:r>
    </w:p>
    <w:p w:rsidR="00351377" w:rsidRPr="00C2430E" w:rsidRDefault="00351377" w:rsidP="00C2430E">
      <w:pPr>
        <w:pStyle w:val="3"/>
        <w:shd w:val="clear" w:color="auto" w:fill="auto"/>
        <w:spacing w:after="0" w:line="276" w:lineRule="auto"/>
        <w:ind w:left="20" w:right="40"/>
        <w:jc w:val="both"/>
        <w:rPr>
          <w:sz w:val="24"/>
          <w:szCs w:val="24"/>
        </w:rPr>
      </w:pPr>
      <w:r w:rsidRPr="00C2430E">
        <w:rPr>
          <w:sz w:val="24"/>
          <w:szCs w:val="24"/>
        </w:rPr>
        <w:t>Овладение грамматическими категориями словоизменения и словообразования.</w:t>
      </w:r>
    </w:p>
    <w:p w:rsidR="00351377" w:rsidRPr="00C2430E" w:rsidRDefault="00351377" w:rsidP="00C2430E">
      <w:pPr>
        <w:pStyle w:val="3"/>
        <w:shd w:val="clear" w:color="auto" w:fill="auto"/>
        <w:spacing w:after="0" w:line="276" w:lineRule="auto"/>
        <w:ind w:left="20" w:right="40"/>
        <w:jc w:val="both"/>
        <w:rPr>
          <w:sz w:val="24"/>
          <w:szCs w:val="24"/>
        </w:rPr>
      </w:pPr>
      <w:r w:rsidRPr="00C2430E">
        <w:rPr>
          <w:sz w:val="24"/>
          <w:szCs w:val="24"/>
        </w:rPr>
        <w:t>Овладение простыми видами звукослогового анализа и синтеза. Деление слов на слоги, составление слоговой схемы односложных и двухсложных слов. Качественная характеристика звуков.</w:t>
      </w:r>
    </w:p>
    <w:p w:rsidR="00351377" w:rsidRPr="00C2430E" w:rsidRDefault="00351377" w:rsidP="00C2430E">
      <w:pPr>
        <w:pStyle w:val="3"/>
        <w:shd w:val="clear" w:color="auto" w:fill="auto"/>
        <w:spacing w:after="0" w:line="276" w:lineRule="auto"/>
        <w:ind w:left="20" w:right="40"/>
        <w:jc w:val="both"/>
        <w:rPr>
          <w:sz w:val="24"/>
          <w:szCs w:val="24"/>
        </w:rPr>
      </w:pPr>
      <w:r w:rsidRPr="00C2430E">
        <w:rPr>
          <w:sz w:val="24"/>
          <w:szCs w:val="24"/>
        </w:rPr>
        <w:t>Усвоение слогообразующей роли гласных (в каждом слоге один гласный звук).</w:t>
      </w:r>
    </w:p>
    <w:p w:rsidR="00351377" w:rsidRDefault="00351377" w:rsidP="002E3718">
      <w:pPr>
        <w:pStyle w:val="3"/>
        <w:shd w:val="clear" w:color="auto" w:fill="auto"/>
        <w:spacing w:after="0" w:line="276" w:lineRule="auto"/>
        <w:jc w:val="both"/>
        <w:rPr>
          <w:sz w:val="24"/>
          <w:szCs w:val="24"/>
        </w:rPr>
      </w:pPr>
      <w:r w:rsidRPr="00C2430E">
        <w:rPr>
          <w:sz w:val="24"/>
          <w:szCs w:val="24"/>
        </w:rPr>
        <w:t xml:space="preserve">Развитие умения находить в </w:t>
      </w:r>
      <w:r w:rsidR="002E3718">
        <w:rPr>
          <w:sz w:val="24"/>
          <w:szCs w:val="24"/>
        </w:rPr>
        <w:t>слове ударный гласный. Развитие у</w:t>
      </w:r>
      <w:r w:rsidRPr="00C2430E">
        <w:rPr>
          <w:sz w:val="24"/>
          <w:szCs w:val="24"/>
        </w:rPr>
        <w:t>мения подбирать слова к данным схемам.</w:t>
      </w:r>
    </w:p>
    <w:p w:rsidR="00E70BF0" w:rsidRDefault="00E70BF0" w:rsidP="002E3718">
      <w:pPr>
        <w:pStyle w:val="3"/>
        <w:shd w:val="clear" w:color="auto" w:fill="auto"/>
        <w:spacing w:after="0" w:line="276" w:lineRule="auto"/>
        <w:jc w:val="both"/>
        <w:rPr>
          <w:sz w:val="24"/>
          <w:szCs w:val="24"/>
        </w:rPr>
      </w:pPr>
    </w:p>
    <w:p w:rsidR="00E70BF0" w:rsidRDefault="00E70BF0" w:rsidP="002E3718">
      <w:pPr>
        <w:pStyle w:val="3"/>
        <w:shd w:val="clear" w:color="auto" w:fill="auto"/>
        <w:spacing w:after="0" w:line="276" w:lineRule="auto"/>
        <w:jc w:val="both"/>
        <w:rPr>
          <w:b/>
          <w:sz w:val="24"/>
          <w:szCs w:val="24"/>
        </w:rPr>
      </w:pPr>
      <w:r w:rsidRPr="00E70BF0">
        <w:rPr>
          <w:b/>
          <w:sz w:val="24"/>
          <w:szCs w:val="24"/>
          <w:lang w:val="en-US"/>
        </w:rPr>
        <w:t>II</w:t>
      </w:r>
      <w:r w:rsidRPr="00E70BF0">
        <w:rPr>
          <w:b/>
          <w:sz w:val="24"/>
          <w:szCs w:val="24"/>
        </w:rPr>
        <w:t>. 3. Тематическое планирование</w:t>
      </w:r>
    </w:p>
    <w:p w:rsidR="00E70BF0" w:rsidRDefault="00E70BF0" w:rsidP="002E3718">
      <w:pPr>
        <w:pStyle w:val="3"/>
        <w:shd w:val="clear" w:color="auto" w:fill="auto"/>
        <w:spacing w:after="0" w:line="276" w:lineRule="auto"/>
        <w:jc w:val="both"/>
        <w:rPr>
          <w:b/>
          <w:sz w:val="24"/>
          <w:szCs w:val="24"/>
        </w:rPr>
      </w:pPr>
    </w:p>
    <w:tbl>
      <w:tblPr>
        <w:tblStyle w:val="a5"/>
        <w:tblW w:w="0" w:type="auto"/>
        <w:tblLook w:val="04A0"/>
      </w:tblPr>
      <w:tblGrid>
        <w:gridCol w:w="1100"/>
        <w:gridCol w:w="8470"/>
      </w:tblGrid>
      <w:tr w:rsidR="00E70BF0" w:rsidRPr="00E70BF0" w:rsidTr="00E70BF0">
        <w:tc>
          <w:tcPr>
            <w:tcW w:w="1101" w:type="dxa"/>
            <w:vAlign w:val="center"/>
          </w:tcPr>
          <w:p w:rsidR="00E70BF0" w:rsidRPr="00E70BF0" w:rsidRDefault="00E70BF0" w:rsidP="00E70BF0">
            <w:pPr>
              <w:pStyle w:val="3"/>
              <w:shd w:val="clear" w:color="auto" w:fill="auto"/>
              <w:spacing w:after="0" w:line="276" w:lineRule="auto"/>
              <w:jc w:val="center"/>
              <w:rPr>
                <w:b/>
                <w:sz w:val="24"/>
                <w:szCs w:val="24"/>
              </w:rPr>
            </w:pPr>
            <w:r>
              <w:rPr>
                <w:b/>
                <w:sz w:val="24"/>
                <w:szCs w:val="24"/>
              </w:rPr>
              <w:t>Занятие №</w:t>
            </w:r>
          </w:p>
        </w:tc>
        <w:tc>
          <w:tcPr>
            <w:tcW w:w="9036" w:type="dxa"/>
            <w:vAlign w:val="center"/>
          </w:tcPr>
          <w:p w:rsidR="00E70BF0" w:rsidRPr="00E70BF0" w:rsidRDefault="00E70BF0" w:rsidP="00E70BF0">
            <w:pPr>
              <w:pStyle w:val="3"/>
              <w:shd w:val="clear" w:color="auto" w:fill="auto"/>
              <w:spacing w:after="0" w:line="276" w:lineRule="auto"/>
              <w:jc w:val="center"/>
              <w:rPr>
                <w:b/>
                <w:sz w:val="24"/>
                <w:szCs w:val="24"/>
              </w:rPr>
            </w:pPr>
            <w:r>
              <w:rPr>
                <w:b/>
                <w:sz w:val="24"/>
                <w:szCs w:val="24"/>
              </w:rPr>
              <w:t>Тема занятия</w:t>
            </w:r>
          </w:p>
        </w:tc>
      </w:tr>
      <w:tr w:rsidR="00E70BF0" w:rsidRPr="00E70BF0" w:rsidTr="00E70BF0">
        <w:tc>
          <w:tcPr>
            <w:tcW w:w="1101" w:type="dxa"/>
          </w:tcPr>
          <w:p w:rsidR="00E70BF0" w:rsidRPr="00E70BF0" w:rsidRDefault="00E70BF0" w:rsidP="00E70BF0">
            <w:pPr>
              <w:pStyle w:val="3"/>
              <w:shd w:val="clear" w:color="auto" w:fill="auto"/>
              <w:spacing w:after="0" w:line="276" w:lineRule="auto"/>
              <w:jc w:val="center"/>
              <w:rPr>
                <w:sz w:val="24"/>
                <w:szCs w:val="24"/>
              </w:rPr>
            </w:pPr>
            <w:r>
              <w:rPr>
                <w:sz w:val="24"/>
                <w:szCs w:val="24"/>
              </w:rPr>
              <w:t>1</w:t>
            </w:r>
          </w:p>
        </w:tc>
        <w:tc>
          <w:tcPr>
            <w:tcW w:w="9036" w:type="dxa"/>
          </w:tcPr>
          <w:p w:rsidR="00E70BF0" w:rsidRPr="00E70BF0" w:rsidRDefault="00E70BF0" w:rsidP="002E3718">
            <w:pPr>
              <w:pStyle w:val="3"/>
              <w:shd w:val="clear" w:color="auto" w:fill="auto"/>
              <w:spacing w:after="0" w:line="276" w:lineRule="auto"/>
              <w:jc w:val="both"/>
              <w:rPr>
                <w:sz w:val="24"/>
                <w:szCs w:val="24"/>
              </w:rPr>
            </w:pPr>
            <w:r>
              <w:rPr>
                <w:sz w:val="24"/>
                <w:szCs w:val="24"/>
              </w:rPr>
              <w:t>«Что мы знаем и умеем»</w:t>
            </w:r>
          </w:p>
        </w:tc>
      </w:tr>
      <w:tr w:rsidR="00E70BF0" w:rsidRPr="00E70BF0" w:rsidTr="00E70BF0">
        <w:tc>
          <w:tcPr>
            <w:tcW w:w="1101" w:type="dxa"/>
          </w:tcPr>
          <w:p w:rsidR="00E70BF0" w:rsidRPr="00E70BF0" w:rsidRDefault="00E70BF0" w:rsidP="00E70BF0">
            <w:pPr>
              <w:pStyle w:val="3"/>
              <w:shd w:val="clear" w:color="auto" w:fill="auto"/>
              <w:spacing w:after="0" w:line="276" w:lineRule="auto"/>
              <w:jc w:val="center"/>
              <w:rPr>
                <w:sz w:val="24"/>
                <w:szCs w:val="24"/>
              </w:rPr>
            </w:pPr>
            <w:r>
              <w:rPr>
                <w:sz w:val="24"/>
                <w:szCs w:val="24"/>
              </w:rPr>
              <w:t>2</w:t>
            </w:r>
          </w:p>
        </w:tc>
        <w:tc>
          <w:tcPr>
            <w:tcW w:w="9036" w:type="dxa"/>
          </w:tcPr>
          <w:p w:rsidR="00E70BF0" w:rsidRPr="00E70BF0" w:rsidRDefault="00E70BF0" w:rsidP="002E3718">
            <w:pPr>
              <w:pStyle w:val="3"/>
              <w:shd w:val="clear" w:color="auto" w:fill="auto"/>
              <w:spacing w:after="0" w:line="276" w:lineRule="auto"/>
              <w:jc w:val="both"/>
              <w:rPr>
                <w:sz w:val="24"/>
                <w:szCs w:val="24"/>
              </w:rPr>
            </w:pPr>
            <w:r>
              <w:rPr>
                <w:sz w:val="24"/>
                <w:szCs w:val="24"/>
              </w:rPr>
              <w:t>«В мире звуков. Звуки речи»</w:t>
            </w:r>
          </w:p>
        </w:tc>
      </w:tr>
      <w:tr w:rsidR="00E70BF0" w:rsidRPr="00E70BF0" w:rsidTr="00E70BF0">
        <w:tc>
          <w:tcPr>
            <w:tcW w:w="1101" w:type="dxa"/>
          </w:tcPr>
          <w:p w:rsidR="00E70BF0" w:rsidRPr="00E70BF0" w:rsidRDefault="00E70BF0" w:rsidP="00E70BF0">
            <w:pPr>
              <w:pStyle w:val="3"/>
              <w:shd w:val="clear" w:color="auto" w:fill="auto"/>
              <w:spacing w:after="0" w:line="276" w:lineRule="auto"/>
              <w:jc w:val="center"/>
              <w:rPr>
                <w:sz w:val="24"/>
                <w:szCs w:val="24"/>
              </w:rPr>
            </w:pPr>
            <w:r>
              <w:rPr>
                <w:sz w:val="24"/>
                <w:szCs w:val="24"/>
              </w:rPr>
              <w:t>3</w:t>
            </w:r>
          </w:p>
        </w:tc>
        <w:tc>
          <w:tcPr>
            <w:tcW w:w="9036" w:type="dxa"/>
          </w:tcPr>
          <w:p w:rsidR="00E70BF0" w:rsidRPr="00E70BF0" w:rsidRDefault="00E70BF0" w:rsidP="002E3718">
            <w:pPr>
              <w:pStyle w:val="3"/>
              <w:shd w:val="clear" w:color="auto" w:fill="auto"/>
              <w:spacing w:after="0" w:line="276" w:lineRule="auto"/>
              <w:jc w:val="both"/>
              <w:rPr>
                <w:sz w:val="24"/>
                <w:szCs w:val="24"/>
              </w:rPr>
            </w:pPr>
            <w:r>
              <w:rPr>
                <w:sz w:val="24"/>
                <w:szCs w:val="24"/>
              </w:rPr>
              <w:t>«Слово»</w:t>
            </w:r>
          </w:p>
        </w:tc>
      </w:tr>
      <w:tr w:rsidR="00E70BF0" w:rsidRPr="00E70BF0" w:rsidTr="00E70BF0">
        <w:tc>
          <w:tcPr>
            <w:tcW w:w="1101" w:type="dxa"/>
          </w:tcPr>
          <w:p w:rsidR="00E70BF0" w:rsidRPr="00E70BF0" w:rsidRDefault="00E70BF0" w:rsidP="00E70BF0">
            <w:pPr>
              <w:pStyle w:val="3"/>
              <w:shd w:val="clear" w:color="auto" w:fill="auto"/>
              <w:spacing w:after="0" w:line="276" w:lineRule="auto"/>
              <w:jc w:val="center"/>
              <w:rPr>
                <w:sz w:val="24"/>
                <w:szCs w:val="24"/>
              </w:rPr>
            </w:pPr>
            <w:r>
              <w:rPr>
                <w:sz w:val="24"/>
                <w:szCs w:val="24"/>
              </w:rPr>
              <w:t>4</w:t>
            </w:r>
          </w:p>
        </w:tc>
        <w:tc>
          <w:tcPr>
            <w:tcW w:w="9036" w:type="dxa"/>
          </w:tcPr>
          <w:p w:rsidR="00E70BF0" w:rsidRPr="00E70BF0" w:rsidRDefault="00E70BF0" w:rsidP="002E3718">
            <w:pPr>
              <w:pStyle w:val="3"/>
              <w:shd w:val="clear" w:color="auto" w:fill="auto"/>
              <w:spacing w:after="0" w:line="276" w:lineRule="auto"/>
              <w:jc w:val="both"/>
              <w:rPr>
                <w:sz w:val="24"/>
                <w:szCs w:val="24"/>
              </w:rPr>
            </w:pPr>
            <w:r>
              <w:rPr>
                <w:sz w:val="24"/>
                <w:szCs w:val="24"/>
              </w:rPr>
              <w:t>«Такие разные слова»</w:t>
            </w:r>
          </w:p>
        </w:tc>
      </w:tr>
      <w:tr w:rsidR="00E70BF0" w:rsidRPr="00E70BF0" w:rsidTr="00E70BF0">
        <w:tc>
          <w:tcPr>
            <w:tcW w:w="1101" w:type="dxa"/>
          </w:tcPr>
          <w:p w:rsidR="00E70BF0" w:rsidRPr="00E70BF0" w:rsidRDefault="00E70BF0" w:rsidP="00E70BF0">
            <w:pPr>
              <w:pStyle w:val="3"/>
              <w:shd w:val="clear" w:color="auto" w:fill="auto"/>
              <w:spacing w:after="0" w:line="276" w:lineRule="auto"/>
              <w:jc w:val="center"/>
              <w:rPr>
                <w:sz w:val="24"/>
                <w:szCs w:val="24"/>
              </w:rPr>
            </w:pPr>
            <w:r>
              <w:rPr>
                <w:sz w:val="24"/>
                <w:szCs w:val="24"/>
              </w:rPr>
              <w:t>5</w:t>
            </w:r>
          </w:p>
        </w:tc>
        <w:tc>
          <w:tcPr>
            <w:tcW w:w="9036" w:type="dxa"/>
          </w:tcPr>
          <w:p w:rsidR="00E70BF0" w:rsidRPr="00E70BF0" w:rsidRDefault="00E70BF0" w:rsidP="002E3718">
            <w:pPr>
              <w:pStyle w:val="3"/>
              <w:shd w:val="clear" w:color="auto" w:fill="auto"/>
              <w:spacing w:after="0" w:line="276" w:lineRule="auto"/>
              <w:jc w:val="both"/>
              <w:rPr>
                <w:sz w:val="24"/>
                <w:szCs w:val="24"/>
              </w:rPr>
            </w:pPr>
            <w:r>
              <w:rPr>
                <w:sz w:val="24"/>
                <w:szCs w:val="24"/>
              </w:rPr>
              <w:t>«Слог»</w:t>
            </w:r>
          </w:p>
        </w:tc>
      </w:tr>
      <w:tr w:rsidR="00E70BF0" w:rsidRPr="00E70BF0" w:rsidTr="00E70BF0">
        <w:tc>
          <w:tcPr>
            <w:tcW w:w="1101" w:type="dxa"/>
          </w:tcPr>
          <w:p w:rsidR="00E70BF0" w:rsidRPr="00E70BF0" w:rsidRDefault="00E70BF0" w:rsidP="00E70BF0">
            <w:pPr>
              <w:pStyle w:val="3"/>
              <w:shd w:val="clear" w:color="auto" w:fill="auto"/>
              <w:spacing w:after="0" w:line="276" w:lineRule="auto"/>
              <w:jc w:val="center"/>
              <w:rPr>
                <w:sz w:val="24"/>
                <w:szCs w:val="24"/>
              </w:rPr>
            </w:pPr>
            <w:r>
              <w:rPr>
                <w:sz w:val="24"/>
                <w:szCs w:val="24"/>
              </w:rPr>
              <w:t>6</w:t>
            </w:r>
          </w:p>
        </w:tc>
        <w:tc>
          <w:tcPr>
            <w:tcW w:w="9036" w:type="dxa"/>
          </w:tcPr>
          <w:p w:rsidR="00E70BF0" w:rsidRPr="00E70BF0" w:rsidRDefault="00E70BF0" w:rsidP="002E3718">
            <w:pPr>
              <w:pStyle w:val="3"/>
              <w:shd w:val="clear" w:color="auto" w:fill="auto"/>
              <w:spacing w:after="0" w:line="276" w:lineRule="auto"/>
              <w:jc w:val="both"/>
              <w:rPr>
                <w:sz w:val="24"/>
                <w:szCs w:val="24"/>
              </w:rPr>
            </w:pPr>
            <w:r>
              <w:rPr>
                <w:sz w:val="24"/>
                <w:szCs w:val="24"/>
              </w:rPr>
              <w:t>«Предложение»</w:t>
            </w:r>
          </w:p>
        </w:tc>
      </w:tr>
      <w:tr w:rsidR="00E70BF0" w:rsidRPr="00E70BF0" w:rsidTr="00E70BF0">
        <w:tc>
          <w:tcPr>
            <w:tcW w:w="1101" w:type="dxa"/>
          </w:tcPr>
          <w:p w:rsidR="00E70BF0" w:rsidRPr="00E70BF0" w:rsidRDefault="00E70BF0" w:rsidP="00E70BF0">
            <w:pPr>
              <w:pStyle w:val="3"/>
              <w:shd w:val="clear" w:color="auto" w:fill="auto"/>
              <w:spacing w:after="0" w:line="276" w:lineRule="auto"/>
              <w:jc w:val="center"/>
              <w:rPr>
                <w:sz w:val="24"/>
                <w:szCs w:val="24"/>
              </w:rPr>
            </w:pPr>
            <w:r>
              <w:rPr>
                <w:sz w:val="24"/>
                <w:szCs w:val="24"/>
              </w:rPr>
              <w:t>7</w:t>
            </w:r>
          </w:p>
        </w:tc>
        <w:tc>
          <w:tcPr>
            <w:tcW w:w="9036" w:type="dxa"/>
          </w:tcPr>
          <w:p w:rsidR="00E70BF0" w:rsidRPr="00E70BF0" w:rsidRDefault="00E70BF0" w:rsidP="002E3718">
            <w:pPr>
              <w:pStyle w:val="3"/>
              <w:shd w:val="clear" w:color="auto" w:fill="auto"/>
              <w:spacing w:after="0" w:line="276" w:lineRule="auto"/>
              <w:jc w:val="both"/>
              <w:rPr>
                <w:sz w:val="24"/>
                <w:szCs w:val="24"/>
              </w:rPr>
            </w:pPr>
            <w:r>
              <w:rPr>
                <w:sz w:val="24"/>
                <w:szCs w:val="24"/>
              </w:rPr>
              <w:t>«Звук и буква «А»</w:t>
            </w:r>
          </w:p>
        </w:tc>
      </w:tr>
      <w:tr w:rsidR="00E70BF0" w:rsidRPr="00E70BF0" w:rsidTr="00E70BF0">
        <w:tc>
          <w:tcPr>
            <w:tcW w:w="1101" w:type="dxa"/>
          </w:tcPr>
          <w:p w:rsidR="00E70BF0" w:rsidRPr="00E70BF0" w:rsidRDefault="00E70BF0" w:rsidP="00E70BF0">
            <w:pPr>
              <w:pStyle w:val="3"/>
              <w:shd w:val="clear" w:color="auto" w:fill="auto"/>
              <w:spacing w:after="0" w:line="276" w:lineRule="auto"/>
              <w:jc w:val="center"/>
              <w:rPr>
                <w:sz w:val="24"/>
                <w:szCs w:val="24"/>
              </w:rPr>
            </w:pPr>
            <w:r>
              <w:rPr>
                <w:sz w:val="24"/>
                <w:szCs w:val="24"/>
              </w:rPr>
              <w:t>8</w:t>
            </w:r>
          </w:p>
        </w:tc>
        <w:tc>
          <w:tcPr>
            <w:tcW w:w="9036" w:type="dxa"/>
          </w:tcPr>
          <w:p w:rsidR="00E70BF0" w:rsidRPr="00E70BF0" w:rsidRDefault="00E70BF0" w:rsidP="002E3718">
            <w:pPr>
              <w:pStyle w:val="3"/>
              <w:shd w:val="clear" w:color="auto" w:fill="auto"/>
              <w:spacing w:after="0" w:line="276" w:lineRule="auto"/>
              <w:jc w:val="both"/>
              <w:rPr>
                <w:sz w:val="24"/>
                <w:szCs w:val="24"/>
              </w:rPr>
            </w:pPr>
            <w:r>
              <w:rPr>
                <w:sz w:val="24"/>
                <w:szCs w:val="24"/>
              </w:rPr>
              <w:t>«Звук и буква «У»</w:t>
            </w:r>
          </w:p>
        </w:tc>
      </w:tr>
      <w:tr w:rsidR="00E70BF0" w:rsidRPr="00E70BF0" w:rsidTr="00E70BF0">
        <w:tc>
          <w:tcPr>
            <w:tcW w:w="1101" w:type="dxa"/>
          </w:tcPr>
          <w:p w:rsidR="00E70BF0" w:rsidRPr="00E70BF0" w:rsidRDefault="00E70BF0" w:rsidP="00E70BF0">
            <w:pPr>
              <w:pStyle w:val="3"/>
              <w:shd w:val="clear" w:color="auto" w:fill="auto"/>
              <w:spacing w:after="0" w:line="276" w:lineRule="auto"/>
              <w:jc w:val="center"/>
              <w:rPr>
                <w:sz w:val="24"/>
                <w:szCs w:val="24"/>
              </w:rPr>
            </w:pPr>
            <w:r>
              <w:rPr>
                <w:sz w:val="24"/>
                <w:szCs w:val="24"/>
              </w:rPr>
              <w:t>9</w:t>
            </w:r>
          </w:p>
        </w:tc>
        <w:tc>
          <w:tcPr>
            <w:tcW w:w="9036" w:type="dxa"/>
          </w:tcPr>
          <w:p w:rsidR="00E70BF0" w:rsidRPr="00E70BF0" w:rsidRDefault="00E70BF0" w:rsidP="002E3718">
            <w:pPr>
              <w:pStyle w:val="3"/>
              <w:shd w:val="clear" w:color="auto" w:fill="auto"/>
              <w:spacing w:after="0" w:line="276" w:lineRule="auto"/>
              <w:jc w:val="both"/>
              <w:rPr>
                <w:sz w:val="24"/>
                <w:szCs w:val="24"/>
              </w:rPr>
            </w:pPr>
            <w:r>
              <w:rPr>
                <w:sz w:val="24"/>
                <w:szCs w:val="24"/>
              </w:rPr>
              <w:t>«Звуки</w:t>
            </w:r>
            <w:r w:rsidR="00D71044">
              <w:rPr>
                <w:sz w:val="24"/>
                <w:szCs w:val="24"/>
              </w:rPr>
              <w:t xml:space="preserve"> и буквы «А» и «У»</w:t>
            </w:r>
          </w:p>
        </w:tc>
      </w:tr>
      <w:tr w:rsidR="00E70BF0" w:rsidRPr="00E70BF0" w:rsidTr="00E70BF0">
        <w:tc>
          <w:tcPr>
            <w:tcW w:w="1101" w:type="dxa"/>
          </w:tcPr>
          <w:p w:rsidR="00E70BF0" w:rsidRPr="00E70BF0" w:rsidRDefault="00E70BF0" w:rsidP="00E70BF0">
            <w:pPr>
              <w:pStyle w:val="3"/>
              <w:shd w:val="clear" w:color="auto" w:fill="auto"/>
              <w:spacing w:after="0" w:line="276" w:lineRule="auto"/>
              <w:jc w:val="center"/>
              <w:rPr>
                <w:sz w:val="24"/>
                <w:szCs w:val="24"/>
              </w:rPr>
            </w:pPr>
            <w:r>
              <w:rPr>
                <w:sz w:val="24"/>
                <w:szCs w:val="24"/>
              </w:rPr>
              <w:t>10</w:t>
            </w:r>
          </w:p>
        </w:tc>
        <w:tc>
          <w:tcPr>
            <w:tcW w:w="9036" w:type="dxa"/>
          </w:tcPr>
          <w:p w:rsidR="00E70BF0" w:rsidRPr="00E70BF0" w:rsidRDefault="00D71044" w:rsidP="002E3718">
            <w:pPr>
              <w:pStyle w:val="3"/>
              <w:shd w:val="clear" w:color="auto" w:fill="auto"/>
              <w:spacing w:after="0" w:line="276" w:lineRule="auto"/>
              <w:jc w:val="both"/>
              <w:rPr>
                <w:sz w:val="24"/>
                <w:szCs w:val="24"/>
              </w:rPr>
            </w:pPr>
            <w:r>
              <w:rPr>
                <w:sz w:val="24"/>
                <w:szCs w:val="24"/>
              </w:rPr>
              <w:t>«Звук и буква «О»</w:t>
            </w:r>
          </w:p>
        </w:tc>
      </w:tr>
      <w:tr w:rsidR="00E70BF0" w:rsidRPr="00E70BF0" w:rsidTr="00E70BF0">
        <w:tc>
          <w:tcPr>
            <w:tcW w:w="1101" w:type="dxa"/>
          </w:tcPr>
          <w:p w:rsidR="00E70BF0" w:rsidRPr="00E70BF0" w:rsidRDefault="00E70BF0" w:rsidP="00E70BF0">
            <w:pPr>
              <w:pStyle w:val="3"/>
              <w:shd w:val="clear" w:color="auto" w:fill="auto"/>
              <w:spacing w:after="0" w:line="276" w:lineRule="auto"/>
              <w:jc w:val="center"/>
              <w:rPr>
                <w:sz w:val="24"/>
                <w:szCs w:val="24"/>
              </w:rPr>
            </w:pPr>
            <w:r>
              <w:rPr>
                <w:sz w:val="24"/>
                <w:szCs w:val="24"/>
              </w:rPr>
              <w:t>11</w:t>
            </w:r>
          </w:p>
        </w:tc>
        <w:tc>
          <w:tcPr>
            <w:tcW w:w="9036" w:type="dxa"/>
          </w:tcPr>
          <w:p w:rsidR="00E70BF0" w:rsidRPr="00E70BF0" w:rsidRDefault="00D71044" w:rsidP="002E3718">
            <w:pPr>
              <w:pStyle w:val="3"/>
              <w:shd w:val="clear" w:color="auto" w:fill="auto"/>
              <w:spacing w:after="0" w:line="276" w:lineRule="auto"/>
              <w:jc w:val="both"/>
              <w:rPr>
                <w:sz w:val="24"/>
                <w:szCs w:val="24"/>
              </w:rPr>
            </w:pPr>
            <w:r>
              <w:rPr>
                <w:sz w:val="24"/>
                <w:szCs w:val="24"/>
              </w:rPr>
              <w:t>«Звук и буква «И»</w:t>
            </w:r>
          </w:p>
        </w:tc>
      </w:tr>
      <w:tr w:rsidR="00E70BF0" w:rsidRPr="00E70BF0" w:rsidTr="00E70BF0">
        <w:tc>
          <w:tcPr>
            <w:tcW w:w="1101" w:type="dxa"/>
          </w:tcPr>
          <w:p w:rsidR="00E70BF0" w:rsidRPr="00E70BF0" w:rsidRDefault="00E70BF0" w:rsidP="00E70BF0">
            <w:pPr>
              <w:pStyle w:val="3"/>
              <w:shd w:val="clear" w:color="auto" w:fill="auto"/>
              <w:spacing w:after="0" w:line="276" w:lineRule="auto"/>
              <w:jc w:val="center"/>
              <w:rPr>
                <w:sz w:val="24"/>
                <w:szCs w:val="24"/>
              </w:rPr>
            </w:pPr>
            <w:r>
              <w:rPr>
                <w:sz w:val="24"/>
                <w:szCs w:val="24"/>
              </w:rPr>
              <w:t>12</w:t>
            </w:r>
          </w:p>
        </w:tc>
        <w:tc>
          <w:tcPr>
            <w:tcW w:w="9036" w:type="dxa"/>
          </w:tcPr>
          <w:p w:rsidR="00E70BF0" w:rsidRPr="00D71044" w:rsidRDefault="00D71044" w:rsidP="002E3718">
            <w:pPr>
              <w:pStyle w:val="3"/>
              <w:shd w:val="clear" w:color="auto" w:fill="auto"/>
              <w:spacing w:after="0" w:line="276" w:lineRule="auto"/>
              <w:jc w:val="both"/>
              <w:rPr>
                <w:sz w:val="24"/>
                <w:szCs w:val="24"/>
              </w:rPr>
            </w:pPr>
            <w:r>
              <w:rPr>
                <w:sz w:val="24"/>
                <w:szCs w:val="24"/>
              </w:rPr>
              <w:t xml:space="preserve">«Звуки </w:t>
            </w:r>
            <w:r w:rsidRPr="00D71044">
              <w:rPr>
                <w:sz w:val="24"/>
                <w:szCs w:val="24"/>
              </w:rPr>
              <w:t>[</w:t>
            </w:r>
            <w:r>
              <w:rPr>
                <w:sz w:val="24"/>
                <w:szCs w:val="24"/>
              </w:rPr>
              <w:t>м, м</w:t>
            </w:r>
            <w:r w:rsidRPr="00D71044">
              <w:rPr>
                <w:sz w:val="24"/>
                <w:szCs w:val="24"/>
              </w:rPr>
              <w:t>’]</w:t>
            </w:r>
            <w:r>
              <w:rPr>
                <w:sz w:val="24"/>
                <w:szCs w:val="24"/>
              </w:rPr>
              <w:t>. Буква «М»</w:t>
            </w:r>
          </w:p>
        </w:tc>
      </w:tr>
      <w:tr w:rsidR="00E70BF0" w:rsidRPr="00E70BF0" w:rsidTr="00E70BF0">
        <w:tc>
          <w:tcPr>
            <w:tcW w:w="1101" w:type="dxa"/>
          </w:tcPr>
          <w:p w:rsidR="00E70BF0" w:rsidRPr="00E70BF0" w:rsidRDefault="00E70BF0" w:rsidP="00E70BF0">
            <w:pPr>
              <w:pStyle w:val="3"/>
              <w:shd w:val="clear" w:color="auto" w:fill="auto"/>
              <w:spacing w:after="0" w:line="276" w:lineRule="auto"/>
              <w:jc w:val="center"/>
              <w:rPr>
                <w:sz w:val="24"/>
                <w:szCs w:val="24"/>
              </w:rPr>
            </w:pPr>
            <w:r>
              <w:rPr>
                <w:sz w:val="24"/>
                <w:szCs w:val="24"/>
              </w:rPr>
              <w:t>13</w:t>
            </w:r>
          </w:p>
        </w:tc>
        <w:tc>
          <w:tcPr>
            <w:tcW w:w="9036" w:type="dxa"/>
          </w:tcPr>
          <w:p w:rsidR="00E70BF0" w:rsidRPr="00E70BF0" w:rsidRDefault="00D71044" w:rsidP="002E3718">
            <w:pPr>
              <w:pStyle w:val="3"/>
              <w:shd w:val="clear" w:color="auto" w:fill="auto"/>
              <w:spacing w:after="0" w:line="276" w:lineRule="auto"/>
              <w:jc w:val="both"/>
              <w:rPr>
                <w:sz w:val="24"/>
                <w:szCs w:val="24"/>
              </w:rPr>
            </w:pPr>
            <w:r>
              <w:rPr>
                <w:sz w:val="24"/>
                <w:szCs w:val="24"/>
              </w:rPr>
              <w:t>«Предложение. Знаки препинания»</w:t>
            </w:r>
          </w:p>
        </w:tc>
      </w:tr>
      <w:tr w:rsidR="00E70BF0" w:rsidRPr="00E70BF0" w:rsidTr="00E70BF0">
        <w:tc>
          <w:tcPr>
            <w:tcW w:w="1101" w:type="dxa"/>
          </w:tcPr>
          <w:p w:rsidR="00E70BF0" w:rsidRPr="00E70BF0" w:rsidRDefault="00E70BF0" w:rsidP="00E70BF0">
            <w:pPr>
              <w:pStyle w:val="3"/>
              <w:shd w:val="clear" w:color="auto" w:fill="auto"/>
              <w:spacing w:after="0" w:line="276" w:lineRule="auto"/>
              <w:jc w:val="center"/>
              <w:rPr>
                <w:sz w:val="24"/>
                <w:szCs w:val="24"/>
              </w:rPr>
            </w:pPr>
            <w:r>
              <w:rPr>
                <w:sz w:val="24"/>
                <w:szCs w:val="24"/>
              </w:rPr>
              <w:t>14</w:t>
            </w:r>
          </w:p>
        </w:tc>
        <w:tc>
          <w:tcPr>
            <w:tcW w:w="9036" w:type="dxa"/>
          </w:tcPr>
          <w:p w:rsidR="00E70BF0" w:rsidRPr="00E70BF0" w:rsidRDefault="00D71044" w:rsidP="002E3718">
            <w:pPr>
              <w:pStyle w:val="3"/>
              <w:shd w:val="clear" w:color="auto" w:fill="auto"/>
              <w:spacing w:after="0" w:line="276" w:lineRule="auto"/>
              <w:jc w:val="both"/>
              <w:rPr>
                <w:sz w:val="24"/>
                <w:szCs w:val="24"/>
              </w:rPr>
            </w:pPr>
            <w:r>
              <w:rPr>
                <w:sz w:val="24"/>
                <w:szCs w:val="24"/>
              </w:rPr>
              <w:t>«Звук и буква «ы»</w:t>
            </w:r>
          </w:p>
        </w:tc>
      </w:tr>
      <w:tr w:rsidR="00E70BF0" w:rsidRPr="00E70BF0" w:rsidTr="00E70BF0">
        <w:tc>
          <w:tcPr>
            <w:tcW w:w="1101" w:type="dxa"/>
          </w:tcPr>
          <w:p w:rsidR="00E70BF0" w:rsidRPr="00E70BF0" w:rsidRDefault="00E70BF0" w:rsidP="00E70BF0">
            <w:pPr>
              <w:pStyle w:val="3"/>
              <w:shd w:val="clear" w:color="auto" w:fill="auto"/>
              <w:spacing w:after="0" w:line="276" w:lineRule="auto"/>
              <w:jc w:val="center"/>
              <w:rPr>
                <w:sz w:val="24"/>
                <w:szCs w:val="24"/>
              </w:rPr>
            </w:pPr>
            <w:r>
              <w:rPr>
                <w:sz w:val="24"/>
                <w:szCs w:val="24"/>
              </w:rPr>
              <w:t>15</w:t>
            </w:r>
          </w:p>
        </w:tc>
        <w:tc>
          <w:tcPr>
            <w:tcW w:w="9036" w:type="dxa"/>
          </w:tcPr>
          <w:p w:rsidR="00E70BF0" w:rsidRPr="00E70BF0" w:rsidRDefault="00D71044" w:rsidP="002E3718">
            <w:pPr>
              <w:pStyle w:val="3"/>
              <w:shd w:val="clear" w:color="auto" w:fill="auto"/>
              <w:spacing w:after="0" w:line="276" w:lineRule="auto"/>
              <w:jc w:val="both"/>
              <w:rPr>
                <w:sz w:val="24"/>
                <w:szCs w:val="24"/>
              </w:rPr>
            </w:pPr>
            <w:r>
              <w:rPr>
                <w:sz w:val="24"/>
                <w:szCs w:val="24"/>
              </w:rPr>
              <w:t>«Звук и буква «Э»</w:t>
            </w:r>
          </w:p>
        </w:tc>
      </w:tr>
      <w:tr w:rsidR="00E70BF0" w:rsidRPr="00E70BF0" w:rsidTr="00E70BF0">
        <w:tc>
          <w:tcPr>
            <w:tcW w:w="1101" w:type="dxa"/>
          </w:tcPr>
          <w:p w:rsidR="00E70BF0" w:rsidRPr="00E70BF0" w:rsidRDefault="00E70BF0" w:rsidP="00E70BF0">
            <w:pPr>
              <w:pStyle w:val="3"/>
              <w:shd w:val="clear" w:color="auto" w:fill="auto"/>
              <w:spacing w:after="0" w:line="276" w:lineRule="auto"/>
              <w:jc w:val="center"/>
              <w:rPr>
                <w:sz w:val="24"/>
                <w:szCs w:val="24"/>
              </w:rPr>
            </w:pPr>
            <w:r>
              <w:rPr>
                <w:sz w:val="24"/>
                <w:szCs w:val="24"/>
              </w:rPr>
              <w:t>16</w:t>
            </w:r>
          </w:p>
        </w:tc>
        <w:tc>
          <w:tcPr>
            <w:tcW w:w="9036" w:type="dxa"/>
          </w:tcPr>
          <w:p w:rsidR="00E70BF0" w:rsidRPr="00D71044" w:rsidRDefault="00D71044" w:rsidP="002E3718">
            <w:pPr>
              <w:pStyle w:val="3"/>
              <w:shd w:val="clear" w:color="auto" w:fill="auto"/>
              <w:spacing w:after="0" w:line="276" w:lineRule="auto"/>
              <w:jc w:val="both"/>
              <w:rPr>
                <w:sz w:val="24"/>
                <w:szCs w:val="24"/>
              </w:rPr>
            </w:pPr>
            <w:r>
              <w:rPr>
                <w:sz w:val="24"/>
                <w:szCs w:val="24"/>
              </w:rPr>
              <w:t xml:space="preserve">«Звуки </w:t>
            </w:r>
            <w:r w:rsidRPr="00D71044">
              <w:rPr>
                <w:sz w:val="24"/>
                <w:szCs w:val="24"/>
              </w:rPr>
              <w:t>[</w:t>
            </w:r>
            <w:r>
              <w:rPr>
                <w:sz w:val="24"/>
                <w:szCs w:val="24"/>
              </w:rPr>
              <w:t>с, с</w:t>
            </w:r>
            <w:r w:rsidRPr="00D71044">
              <w:rPr>
                <w:sz w:val="24"/>
                <w:szCs w:val="24"/>
              </w:rPr>
              <w:t>’]</w:t>
            </w:r>
            <w:r>
              <w:rPr>
                <w:sz w:val="24"/>
                <w:szCs w:val="24"/>
              </w:rPr>
              <w:t>. Буква «С»</w:t>
            </w:r>
          </w:p>
        </w:tc>
      </w:tr>
      <w:tr w:rsidR="00D71044" w:rsidRPr="00E70BF0" w:rsidTr="00E70BF0">
        <w:tc>
          <w:tcPr>
            <w:tcW w:w="1101" w:type="dxa"/>
          </w:tcPr>
          <w:p w:rsidR="00D71044" w:rsidRPr="00E70BF0" w:rsidRDefault="00D71044" w:rsidP="00E70BF0">
            <w:pPr>
              <w:pStyle w:val="3"/>
              <w:shd w:val="clear" w:color="auto" w:fill="auto"/>
              <w:spacing w:after="0" w:line="276" w:lineRule="auto"/>
              <w:jc w:val="center"/>
              <w:rPr>
                <w:sz w:val="24"/>
                <w:szCs w:val="24"/>
              </w:rPr>
            </w:pPr>
            <w:r>
              <w:rPr>
                <w:sz w:val="24"/>
                <w:szCs w:val="24"/>
              </w:rPr>
              <w:t>17</w:t>
            </w:r>
          </w:p>
        </w:tc>
        <w:tc>
          <w:tcPr>
            <w:tcW w:w="9036" w:type="dxa"/>
          </w:tcPr>
          <w:p w:rsidR="00D71044" w:rsidRPr="00D71044" w:rsidRDefault="00D71044" w:rsidP="003E70A7">
            <w:pPr>
              <w:pStyle w:val="3"/>
              <w:shd w:val="clear" w:color="auto" w:fill="auto"/>
              <w:spacing w:after="0" w:line="276" w:lineRule="auto"/>
              <w:jc w:val="both"/>
              <w:rPr>
                <w:sz w:val="24"/>
                <w:szCs w:val="24"/>
              </w:rPr>
            </w:pPr>
            <w:r>
              <w:rPr>
                <w:sz w:val="24"/>
                <w:szCs w:val="24"/>
              </w:rPr>
              <w:t xml:space="preserve">«Звуки </w:t>
            </w:r>
            <w:r w:rsidRPr="00D71044">
              <w:rPr>
                <w:sz w:val="24"/>
                <w:szCs w:val="24"/>
              </w:rPr>
              <w:t>[</w:t>
            </w:r>
            <w:r>
              <w:rPr>
                <w:sz w:val="24"/>
                <w:szCs w:val="24"/>
              </w:rPr>
              <w:t>н, н</w:t>
            </w:r>
            <w:r w:rsidRPr="00D71044">
              <w:rPr>
                <w:sz w:val="24"/>
                <w:szCs w:val="24"/>
              </w:rPr>
              <w:t>’]</w:t>
            </w:r>
            <w:r>
              <w:rPr>
                <w:sz w:val="24"/>
                <w:szCs w:val="24"/>
              </w:rPr>
              <w:t>. Буква «Н»</w:t>
            </w:r>
          </w:p>
        </w:tc>
      </w:tr>
      <w:tr w:rsidR="00D71044" w:rsidRPr="00E70BF0" w:rsidTr="00E70BF0">
        <w:tc>
          <w:tcPr>
            <w:tcW w:w="1101" w:type="dxa"/>
          </w:tcPr>
          <w:p w:rsidR="00D71044" w:rsidRPr="00E70BF0" w:rsidRDefault="00D71044" w:rsidP="00E70BF0">
            <w:pPr>
              <w:pStyle w:val="3"/>
              <w:shd w:val="clear" w:color="auto" w:fill="auto"/>
              <w:spacing w:after="0" w:line="276" w:lineRule="auto"/>
              <w:jc w:val="center"/>
              <w:rPr>
                <w:sz w:val="24"/>
                <w:szCs w:val="24"/>
              </w:rPr>
            </w:pPr>
            <w:r>
              <w:rPr>
                <w:sz w:val="24"/>
                <w:szCs w:val="24"/>
              </w:rPr>
              <w:t>18</w:t>
            </w:r>
          </w:p>
        </w:tc>
        <w:tc>
          <w:tcPr>
            <w:tcW w:w="9036" w:type="dxa"/>
          </w:tcPr>
          <w:p w:rsidR="00D71044" w:rsidRPr="00D71044" w:rsidRDefault="00D71044" w:rsidP="003E70A7">
            <w:pPr>
              <w:pStyle w:val="3"/>
              <w:shd w:val="clear" w:color="auto" w:fill="auto"/>
              <w:spacing w:after="0" w:line="276" w:lineRule="auto"/>
              <w:jc w:val="both"/>
              <w:rPr>
                <w:sz w:val="24"/>
                <w:szCs w:val="24"/>
              </w:rPr>
            </w:pPr>
            <w:r>
              <w:rPr>
                <w:sz w:val="24"/>
                <w:szCs w:val="24"/>
              </w:rPr>
              <w:t xml:space="preserve">«Звуки </w:t>
            </w:r>
            <w:r w:rsidRPr="00D71044">
              <w:rPr>
                <w:sz w:val="24"/>
                <w:szCs w:val="24"/>
              </w:rPr>
              <w:t>[</w:t>
            </w:r>
            <w:r>
              <w:rPr>
                <w:sz w:val="24"/>
                <w:szCs w:val="24"/>
              </w:rPr>
              <w:t>х, х</w:t>
            </w:r>
            <w:r w:rsidRPr="00D71044">
              <w:rPr>
                <w:sz w:val="24"/>
                <w:szCs w:val="24"/>
              </w:rPr>
              <w:t>’]</w:t>
            </w:r>
            <w:r>
              <w:rPr>
                <w:sz w:val="24"/>
                <w:szCs w:val="24"/>
              </w:rPr>
              <w:t>. Буква «Х»</w:t>
            </w:r>
          </w:p>
        </w:tc>
      </w:tr>
      <w:tr w:rsidR="00E70BF0" w:rsidRPr="00E70BF0" w:rsidTr="00E70BF0">
        <w:tc>
          <w:tcPr>
            <w:tcW w:w="1101" w:type="dxa"/>
          </w:tcPr>
          <w:p w:rsidR="00E70BF0" w:rsidRPr="00E70BF0" w:rsidRDefault="00E70BF0" w:rsidP="00E70BF0">
            <w:pPr>
              <w:pStyle w:val="3"/>
              <w:shd w:val="clear" w:color="auto" w:fill="auto"/>
              <w:spacing w:after="0" w:line="276" w:lineRule="auto"/>
              <w:jc w:val="center"/>
              <w:rPr>
                <w:sz w:val="24"/>
                <w:szCs w:val="24"/>
              </w:rPr>
            </w:pPr>
            <w:r>
              <w:rPr>
                <w:sz w:val="24"/>
                <w:szCs w:val="24"/>
              </w:rPr>
              <w:t>19</w:t>
            </w:r>
          </w:p>
        </w:tc>
        <w:tc>
          <w:tcPr>
            <w:tcW w:w="9036" w:type="dxa"/>
          </w:tcPr>
          <w:p w:rsidR="00E70BF0" w:rsidRPr="00E70BF0" w:rsidRDefault="00D71044" w:rsidP="002E3718">
            <w:pPr>
              <w:pStyle w:val="3"/>
              <w:shd w:val="clear" w:color="auto" w:fill="auto"/>
              <w:spacing w:after="0" w:line="276" w:lineRule="auto"/>
              <w:jc w:val="both"/>
              <w:rPr>
                <w:sz w:val="24"/>
                <w:szCs w:val="24"/>
              </w:rPr>
            </w:pPr>
            <w:r>
              <w:rPr>
                <w:sz w:val="24"/>
                <w:szCs w:val="24"/>
              </w:rPr>
              <w:t>Повторение</w:t>
            </w:r>
          </w:p>
        </w:tc>
      </w:tr>
      <w:tr w:rsidR="00E70BF0" w:rsidRPr="00E70BF0" w:rsidTr="00E70BF0">
        <w:tc>
          <w:tcPr>
            <w:tcW w:w="1101" w:type="dxa"/>
          </w:tcPr>
          <w:p w:rsidR="00E70BF0" w:rsidRPr="00E70BF0" w:rsidRDefault="00E70BF0" w:rsidP="00E70BF0">
            <w:pPr>
              <w:pStyle w:val="3"/>
              <w:shd w:val="clear" w:color="auto" w:fill="auto"/>
              <w:spacing w:after="0" w:line="276" w:lineRule="auto"/>
              <w:jc w:val="center"/>
              <w:rPr>
                <w:sz w:val="24"/>
                <w:szCs w:val="24"/>
              </w:rPr>
            </w:pPr>
            <w:r>
              <w:rPr>
                <w:sz w:val="24"/>
                <w:szCs w:val="24"/>
              </w:rPr>
              <w:t>20</w:t>
            </w:r>
          </w:p>
        </w:tc>
        <w:tc>
          <w:tcPr>
            <w:tcW w:w="9036" w:type="dxa"/>
          </w:tcPr>
          <w:p w:rsidR="00E70BF0" w:rsidRPr="00E70BF0" w:rsidRDefault="00D71044" w:rsidP="002E3718">
            <w:pPr>
              <w:pStyle w:val="3"/>
              <w:shd w:val="clear" w:color="auto" w:fill="auto"/>
              <w:spacing w:after="0" w:line="276" w:lineRule="auto"/>
              <w:jc w:val="both"/>
              <w:rPr>
                <w:sz w:val="24"/>
                <w:szCs w:val="24"/>
              </w:rPr>
            </w:pPr>
            <w:r>
              <w:rPr>
                <w:sz w:val="24"/>
                <w:szCs w:val="24"/>
              </w:rPr>
              <w:t>«Ударение»</w:t>
            </w:r>
          </w:p>
        </w:tc>
      </w:tr>
      <w:tr w:rsidR="00D71044" w:rsidRPr="00E70BF0" w:rsidTr="00E70BF0">
        <w:tc>
          <w:tcPr>
            <w:tcW w:w="1101" w:type="dxa"/>
          </w:tcPr>
          <w:p w:rsidR="00D71044" w:rsidRPr="00E70BF0" w:rsidRDefault="00D71044" w:rsidP="00E70BF0">
            <w:pPr>
              <w:pStyle w:val="3"/>
              <w:shd w:val="clear" w:color="auto" w:fill="auto"/>
              <w:spacing w:after="0" w:line="276" w:lineRule="auto"/>
              <w:jc w:val="center"/>
              <w:rPr>
                <w:sz w:val="24"/>
                <w:szCs w:val="24"/>
              </w:rPr>
            </w:pPr>
            <w:r>
              <w:rPr>
                <w:sz w:val="24"/>
                <w:szCs w:val="24"/>
              </w:rPr>
              <w:t>21</w:t>
            </w:r>
          </w:p>
        </w:tc>
        <w:tc>
          <w:tcPr>
            <w:tcW w:w="9036" w:type="dxa"/>
          </w:tcPr>
          <w:p w:rsidR="00D71044" w:rsidRPr="00D71044" w:rsidRDefault="00D71044" w:rsidP="003E70A7">
            <w:pPr>
              <w:pStyle w:val="3"/>
              <w:shd w:val="clear" w:color="auto" w:fill="auto"/>
              <w:spacing w:after="0" w:line="276" w:lineRule="auto"/>
              <w:jc w:val="both"/>
              <w:rPr>
                <w:sz w:val="24"/>
                <w:szCs w:val="24"/>
              </w:rPr>
            </w:pPr>
            <w:r>
              <w:rPr>
                <w:sz w:val="24"/>
                <w:szCs w:val="24"/>
              </w:rPr>
              <w:t>«</w:t>
            </w:r>
            <w:r w:rsidR="003E70A7">
              <w:rPr>
                <w:sz w:val="24"/>
                <w:szCs w:val="24"/>
              </w:rPr>
              <w:t>Звук</w:t>
            </w:r>
            <w:r>
              <w:rPr>
                <w:sz w:val="24"/>
                <w:szCs w:val="24"/>
              </w:rPr>
              <w:t xml:space="preserve"> </w:t>
            </w:r>
            <w:r w:rsidRPr="00D71044">
              <w:rPr>
                <w:sz w:val="24"/>
                <w:szCs w:val="24"/>
              </w:rPr>
              <w:t>[</w:t>
            </w:r>
            <w:r>
              <w:rPr>
                <w:sz w:val="24"/>
                <w:szCs w:val="24"/>
              </w:rPr>
              <w:t>ш</w:t>
            </w:r>
            <w:r w:rsidRPr="00D71044">
              <w:rPr>
                <w:sz w:val="24"/>
                <w:szCs w:val="24"/>
              </w:rPr>
              <w:t>]</w:t>
            </w:r>
            <w:r>
              <w:rPr>
                <w:sz w:val="24"/>
                <w:szCs w:val="24"/>
              </w:rPr>
              <w:t>. Буква «Ш»</w:t>
            </w:r>
          </w:p>
        </w:tc>
      </w:tr>
      <w:tr w:rsidR="00D71044" w:rsidRPr="00E70BF0" w:rsidTr="00E70BF0">
        <w:tc>
          <w:tcPr>
            <w:tcW w:w="1101" w:type="dxa"/>
          </w:tcPr>
          <w:p w:rsidR="00D71044" w:rsidRPr="00E70BF0" w:rsidRDefault="00D71044" w:rsidP="00E70BF0">
            <w:pPr>
              <w:pStyle w:val="3"/>
              <w:shd w:val="clear" w:color="auto" w:fill="auto"/>
              <w:spacing w:after="0" w:line="276" w:lineRule="auto"/>
              <w:jc w:val="center"/>
              <w:rPr>
                <w:sz w:val="24"/>
                <w:szCs w:val="24"/>
              </w:rPr>
            </w:pPr>
            <w:r>
              <w:rPr>
                <w:sz w:val="24"/>
                <w:szCs w:val="24"/>
              </w:rPr>
              <w:t>22</w:t>
            </w:r>
          </w:p>
        </w:tc>
        <w:tc>
          <w:tcPr>
            <w:tcW w:w="9036" w:type="dxa"/>
          </w:tcPr>
          <w:p w:rsidR="00D71044" w:rsidRPr="00D71044" w:rsidRDefault="00D71044" w:rsidP="003E70A7">
            <w:pPr>
              <w:pStyle w:val="3"/>
              <w:shd w:val="clear" w:color="auto" w:fill="auto"/>
              <w:spacing w:after="0" w:line="276" w:lineRule="auto"/>
              <w:jc w:val="both"/>
              <w:rPr>
                <w:sz w:val="24"/>
                <w:szCs w:val="24"/>
              </w:rPr>
            </w:pPr>
            <w:r>
              <w:rPr>
                <w:sz w:val="24"/>
                <w:szCs w:val="24"/>
              </w:rPr>
              <w:t xml:space="preserve">«Звуки </w:t>
            </w:r>
            <w:r w:rsidRPr="00D71044">
              <w:rPr>
                <w:sz w:val="24"/>
                <w:szCs w:val="24"/>
              </w:rPr>
              <w:t>[</w:t>
            </w:r>
            <w:r>
              <w:rPr>
                <w:sz w:val="24"/>
                <w:szCs w:val="24"/>
              </w:rPr>
              <w:t>к, к</w:t>
            </w:r>
            <w:r w:rsidRPr="00D71044">
              <w:rPr>
                <w:sz w:val="24"/>
                <w:szCs w:val="24"/>
              </w:rPr>
              <w:t>’]</w:t>
            </w:r>
            <w:r>
              <w:rPr>
                <w:sz w:val="24"/>
                <w:szCs w:val="24"/>
              </w:rPr>
              <w:t>. Буква «К»</w:t>
            </w:r>
          </w:p>
        </w:tc>
      </w:tr>
      <w:tr w:rsidR="00D71044" w:rsidRPr="00E70BF0" w:rsidTr="00E70BF0">
        <w:tc>
          <w:tcPr>
            <w:tcW w:w="1101" w:type="dxa"/>
          </w:tcPr>
          <w:p w:rsidR="00D71044" w:rsidRPr="00E70BF0" w:rsidRDefault="00D71044" w:rsidP="00E70BF0">
            <w:pPr>
              <w:pStyle w:val="3"/>
              <w:shd w:val="clear" w:color="auto" w:fill="auto"/>
              <w:spacing w:after="0" w:line="276" w:lineRule="auto"/>
              <w:jc w:val="center"/>
              <w:rPr>
                <w:sz w:val="24"/>
                <w:szCs w:val="24"/>
              </w:rPr>
            </w:pPr>
            <w:r>
              <w:rPr>
                <w:sz w:val="24"/>
                <w:szCs w:val="24"/>
              </w:rPr>
              <w:t>23</w:t>
            </w:r>
          </w:p>
        </w:tc>
        <w:tc>
          <w:tcPr>
            <w:tcW w:w="9036" w:type="dxa"/>
          </w:tcPr>
          <w:p w:rsidR="00D71044" w:rsidRPr="00D71044" w:rsidRDefault="00D71044" w:rsidP="003E70A7">
            <w:pPr>
              <w:pStyle w:val="3"/>
              <w:shd w:val="clear" w:color="auto" w:fill="auto"/>
              <w:spacing w:after="0" w:line="276" w:lineRule="auto"/>
              <w:jc w:val="both"/>
              <w:rPr>
                <w:sz w:val="24"/>
                <w:szCs w:val="24"/>
              </w:rPr>
            </w:pPr>
            <w:r>
              <w:rPr>
                <w:sz w:val="24"/>
                <w:szCs w:val="24"/>
              </w:rPr>
              <w:t xml:space="preserve">«Звуки </w:t>
            </w:r>
            <w:r w:rsidRPr="00D71044">
              <w:rPr>
                <w:sz w:val="24"/>
                <w:szCs w:val="24"/>
              </w:rPr>
              <w:t>[</w:t>
            </w:r>
            <w:r>
              <w:rPr>
                <w:sz w:val="24"/>
                <w:szCs w:val="24"/>
              </w:rPr>
              <w:t>л, л</w:t>
            </w:r>
            <w:r w:rsidRPr="00D71044">
              <w:rPr>
                <w:sz w:val="24"/>
                <w:szCs w:val="24"/>
              </w:rPr>
              <w:t>’]</w:t>
            </w:r>
            <w:r>
              <w:rPr>
                <w:sz w:val="24"/>
                <w:szCs w:val="24"/>
              </w:rPr>
              <w:t>. Буква «Л»</w:t>
            </w:r>
          </w:p>
        </w:tc>
      </w:tr>
      <w:tr w:rsidR="00E70BF0" w:rsidRPr="00E70BF0" w:rsidTr="00E70BF0">
        <w:tc>
          <w:tcPr>
            <w:tcW w:w="1101" w:type="dxa"/>
          </w:tcPr>
          <w:p w:rsidR="00E70BF0" w:rsidRPr="00E70BF0" w:rsidRDefault="00E70BF0" w:rsidP="00E70BF0">
            <w:pPr>
              <w:pStyle w:val="3"/>
              <w:shd w:val="clear" w:color="auto" w:fill="auto"/>
              <w:spacing w:after="0" w:line="276" w:lineRule="auto"/>
              <w:jc w:val="center"/>
              <w:rPr>
                <w:sz w:val="24"/>
                <w:szCs w:val="24"/>
              </w:rPr>
            </w:pPr>
            <w:r>
              <w:rPr>
                <w:sz w:val="24"/>
                <w:szCs w:val="24"/>
              </w:rPr>
              <w:t>24</w:t>
            </w:r>
          </w:p>
        </w:tc>
        <w:tc>
          <w:tcPr>
            <w:tcW w:w="9036" w:type="dxa"/>
          </w:tcPr>
          <w:p w:rsidR="00E70BF0" w:rsidRPr="00E70BF0" w:rsidRDefault="00D71044" w:rsidP="002E3718">
            <w:pPr>
              <w:pStyle w:val="3"/>
              <w:shd w:val="clear" w:color="auto" w:fill="auto"/>
              <w:spacing w:after="0" w:line="276" w:lineRule="auto"/>
              <w:jc w:val="both"/>
              <w:rPr>
                <w:sz w:val="24"/>
                <w:szCs w:val="24"/>
              </w:rPr>
            </w:pPr>
            <w:r>
              <w:rPr>
                <w:sz w:val="24"/>
                <w:szCs w:val="24"/>
              </w:rPr>
              <w:t>«Он, она, оно, они. Какой, какая, какое, какие?»</w:t>
            </w:r>
          </w:p>
        </w:tc>
      </w:tr>
      <w:tr w:rsidR="00D71044" w:rsidRPr="00E70BF0" w:rsidTr="00E70BF0">
        <w:tc>
          <w:tcPr>
            <w:tcW w:w="1101" w:type="dxa"/>
          </w:tcPr>
          <w:p w:rsidR="00D71044" w:rsidRPr="00E70BF0" w:rsidRDefault="00D71044" w:rsidP="00E70BF0">
            <w:pPr>
              <w:pStyle w:val="3"/>
              <w:shd w:val="clear" w:color="auto" w:fill="auto"/>
              <w:spacing w:after="0" w:line="276" w:lineRule="auto"/>
              <w:jc w:val="center"/>
              <w:rPr>
                <w:sz w:val="24"/>
                <w:szCs w:val="24"/>
              </w:rPr>
            </w:pPr>
            <w:r>
              <w:rPr>
                <w:sz w:val="24"/>
                <w:szCs w:val="24"/>
              </w:rPr>
              <w:t>25</w:t>
            </w:r>
          </w:p>
        </w:tc>
        <w:tc>
          <w:tcPr>
            <w:tcW w:w="9036" w:type="dxa"/>
          </w:tcPr>
          <w:p w:rsidR="00D71044" w:rsidRPr="00D71044" w:rsidRDefault="00D71044" w:rsidP="003E70A7">
            <w:pPr>
              <w:pStyle w:val="3"/>
              <w:shd w:val="clear" w:color="auto" w:fill="auto"/>
              <w:spacing w:after="0" w:line="276" w:lineRule="auto"/>
              <w:jc w:val="both"/>
              <w:rPr>
                <w:sz w:val="24"/>
                <w:szCs w:val="24"/>
              </w:rPr>
            </w:pPr>
            <w:r>
              <w:rPr>
                <w:sz w:val="24"/>
                <w:szCs w:val="24"/>
              </w:rPr>
              <w:t xml:space="preserve">«Звуки </w:t>
            </w:r>
            <w:r w:rsidRPr="00D71044">
              <w:rPr>
                <w:sz w:val="24"/>
                <w:szCs w:val="24"/>
              </w:rPr>
              <w:t>[</w:t>
            </w:r>
            <w:r>
              <w:rPr>
                <w:sz w:val="24"/>
                <w:szCs w:val="24"/>
              </w:rPr>
              <w:t>р, р</w:t>
            </w:r>
            <w:r w:rsidRPr="00D71044">
              <w:rPr>
                <w:sz w:val="24"/>
                <w:szCs w:val="24"/>
              </w:rPr>
              <w:t>’]</w:t>
            </w:r>
            <w:r>
              <w:rPr>
                <w:sz w:val="24"/>
                <w:szCs w:val="24"/>
              </w:rPr>
              <w:t>. Буква «Р»</w:t>
            </w:r>
          </w:p>
        </w:tc>
      </w:tr>
      <w:tr w:rsidR="00D71044" w:rsidRPr="00E70BF0" w:rsidTr="00E70BF0">
        <w:tc>
          <w:tcPr>
            <w:tcW w:w="1101" w:type="dxa"/>
          </w:tcPr>
          <w:p w:rsidR="00D71044" w:rsidRPr="00E70BF0" w:rsidRDefault="00D71044" w:rsidP="00E70BF0">
            <w:pPr>
              <w:pStyle w:val="3"/>
              <w:shd w:val="clear" w:color="auto" w:fill="auto"/>
              <w:spacing w:after="0" w:line="276" w:lineRule="auto"/>
              <w:jc w:val="center"/>
              <w:rPr>
                <w:sz w:val="24"/>
                <w:szCs w:val="24"/>
              </w:rPr>
            </w:pPr>
            <w:r>
              <w:rPr>
                <w:sz w:val="24"/>
                <w:szCs w:val="24"/>
              </w:rPr>
              <w:t>26</w:t>
            </w:r>
          </w:p>
        </w:tc>
        <w:tc>
          <w:tcPr>
            <w:tcW w:w="9036" w:type="dxa"/>
          </w:tcPr>
          <w:p w:rsidR="00D71044" w:rsidRPr="00E70BF0" w:rsidRDefault="00D71044" w:rsidP="002E3718">
            <w:pPr>
              <w:pStyle w:val="3"/>
              <w:shd w:val="clear" w:color="auto" w:fill="auto"/>
              <w:spacing w:after="0" w:line="276" w:lineRule="auto"/>
              <w:jc w:val="both"/>
              <w:rPr>
                <w:sz w:val="24"/>
                <w:szCs w:val="24"/>
              </w:rPr>
            </w:pPr>
            <w:r>
              <w:rPr>
                <w:sz w:val="24"/>
                <w:szCs w:val="24"/>
              </w:rPr>
              <w:t>Повторение</w:t>
            </w:r>
          </w:p>
        </w:tc>
      </w:tr>
      <w:tr w:rsidR="00D71044" w:rsidRPr="00E70BF0" w:rsidTr="00E70BF0">
        <w:tc>
          <w:tcPr>
            <w:tcW w:w="1101" w:type="dxa"/>
          </w:tcPr>
          <w:p w:rsidR="00D71044" w:rsidRPr="00E70BF0" w:rsidRDefault="00D71044" w:rsidP="00E70BF0">
            <w:pPr>
              <w:pStyle w:val="3"/>
              <w:shd w:val="clear" w:color="auto" w:fill="auto"/>
              <w:spacing w:after="0" w:line="276" w:lineRule="auto"/>
              <w:jc w:val="center"/>
              <w:rPr>
                <w:sz w:val="24"/>
                <w:szCs w:val="24"/>
              </w:rPr>
            </w:pPr>
            <w:r>
              <w:rPr>
                <w:sz w:val="24"/>
                <w:szCs w:val="24"/>
              </w:rPr>
              <w:t>27</w:t>
            </w:r>
          </w:p>
        </w:tc>
        <w:tc>
          <w:tcPr>
            <w:tcW w:w="9036" w:type="dxa"/>
          </w:tcPr>
          <w:p w:rsidR="00D71044" w:rsidRPr="00D71044" w:rsidRDefault="00D71044" w:rsidP="00D71044">
            <w:pPr>
              <w:pStyle w:val="3"/>
              <w:shd w:val="clear" w:color="auto" w:fill="auto"/>
              <w:spacing w:after="0" w:line="276" w:lineRule="auto"/>
              <w:jc w:val="both"/>
              <w:rPr>
                <w:sz w:val="24"/>
                <w:szCs w:val="24"/>
              </w:rPr>
            </w:pPr>
            <w:r>
              <w:rPr>
                <w:sz w:val="24"/>
                <w:szCs w:val="24"/>
              </w:rPr>
              <w:t xml:space="preserve">«Звуки </w:t>
            </w:r>
            <w:r w:rsidRPr="00D71044">
              <w:rPr>
                <w:sz w:val="24"/>
                <w:szCs w:val="24"/>
              </w:rPr>
              <w:t>[</w:t>
            </w:r>
            <w:r>
              <w:rPr>
                <w:sz w:val="24"/>
                <w:szCs w:val="24"/>
              </w:rPr>
              <w:t>т, т</w:t>
            </w:r>
            <w:r w:rsidRPr="00D71044">
              <w:rPr>
                <w:sz w:val="24"/>
                <w:szCs w:val="24"/>
              </w:rPr>
              <w:t>’]</w:t>
            </w:r>
            <w:r>
              <w:rPr>
                <w:sz w:val="24"/>
                <w:szCs w:val="24"/>
              </w:rPr>
              <w:t>. Буква «Т»</w:t>
            </w:r>
          </w:p>
        </w:tc>
      </w:tr>
      <w:tr w:rsidR="00D71044" w:rsidRPr="00E70BF0" w:rsidTr="00E70BF0">
        <w:tc>
          <w:tcPr>
            <w:tcW w:w="1101" w:type="dxa"/>
          </w:tcPr>
          <w:p w:rsidR="00D71044" w:rsidRPr="00E70BF0" w:rsidRDefault="00D71044" w:rsidP="00E70BF0">
            <w:pPr>
              <w:pStyle w:val="3"/>
              <w:shd w:val="clear" w:color="auto" w:fill="auto"/>
              <w:spacing w:after="0" w:line="276" w:lineRule="auto"/>
              <w:jc w:val="center"/>
              <w:rPr>
                <w:sz w:val="24"/>
                <w:szCs w:val="24"/>
              </w:rPr>
            </w:pPr>
            <w:r>
              <w:rPr>
                <w:sz w:val="24"/>
                <w:szCs w:val="24"/>
              </w:rPr>
              <w:t>28</w:t>
            </w:r>
          </w:p>
        </w:tc>
        <w:tc>
          <w:tcPr>
            <w:tcW w:w="9036" w:type="dxa"/>
          </w:tcPr>
          <w:p w:rsidR="00D71044" w:rsidRPr="00D71044" w:rsidRDefault="00D71044" w:rsidP="003E70A7">
            <w:pPr>
              <w:pStyle w:val="3"/>
              <w:shd w:val="clear" w:color="auto" w:fill="auto"/>
              <w:spacing w:after="0" w:line="276" w:lineRule="auto"/>
              <w:jc w:val="both"/>
              <w:rPr>
                <w:sz w:val="24"/>
                <w:szCs w:val="24"/>
              </w:rPr>
            </w:pPr>
            <w:r>
              <w:rPr>
                <w:sz w:val="24"/>
                <w:szCs w:val="24"/>
              </w:rPr>
              <w:t xml:space="preserve">«Звуки </w:t>
            </w:r>
            <w:r w:rsidRPr="00D71044">
              <w:rPr>
                <w:sz w:val="24"/>
                <w:szCs w:val="24"/>
              </w:rPr>
              <w:t>[</w:t>
            </w:r>
            <w:r w:rsidR="003E70A7">
              <w:rPr>
                <w:sz w:val="24"/>
                <w:szCs w:val="24"/>
              </w:rPr>
              <w:t>п, п</w:t>
            </w:r>
            <w:r w:rsidRPr="00D71044">
              <w:rPr>
                <w:sz w:val="24"/>
                <w:szCs w:val="24"/>
              </w:rPr>
              <w:t>’]</w:t>
            </w:r>
            <w:r>
              <w:rPr>
                <w:sz w:val="24"/>
                <w:szCs w:val="24"/>
              </w:rPr>
              <w:t>. Буква «</w:t>
            </w:r>
            <w:r w:rsidR="003E70A7">
              <w:rPr>
                <w:sz w:val="24"/>
                <w:szCs w:val="24"/>
              </w:rPr>
              <w:t>П</w:t>
            </w:r>
            <w:r>
              <w:rPr>
                <w:sz w:val="24"/>
                <w:szCs w:val="24"/>
              </w:rPr>
              <w:t>»</w:t>
            </w:r>
          </w:p>
        </w:tc>
      </w:tr>
      <w:tr w:rsidR="00D71044" w:rsidRPr="00E70BF0" w:rsidTr="00E70BF0">
        <w:tc>
          <w:tcPr>
            <w:tcW w:w="1101" w:type="dxa"/>
          </w:tcPr>
          <w:p w:rsidR="00D71044" w:rsidRPr="00E70BF0" w:rsidRDefault="00D71044" w:rsidP="00E70BF0">
            <w:pPr>
              <w:pStyle w:val="3"/>
              <w:shd w:val="clear" w:color="auto" w:fill="auto"/>
              <w:spacing w:after="0" w:line="276" w:lineRule="auto"/>
              <w:jc w:val="center"/>
              <w:rPr>
                <w:sz w:val="24"/>
                <w:szCs w:val="24"/>
              </w:rPr>
            </w:pPr>
            <w:r>
              <w:rPr>
                <w:sz w:val="24"/>
                <w:szCs w:val="24"/>
              </w:rPr>
              <w:t>29</w:t>
            </w:r>
          </w:p>
        </w:tc>
        <w:tc>
          <w:tcPr>
            <w:tcW w:w="9036" w:type="dxa"/>
          </w:tcPr>
          <w:p w:rsidR="00D71044" w:rsidRPr="00D71044" w:rsidRDefault="00D71044" w:rsidP="003E70A7">
            <w:pPr>
              <w:pStyle w:val="3"/>
              <w:shd w:val="clear" w:color="auto" w:fill="auto"/>
              <w:spacing w:after="0" w:line="276" w:lineRule="auto"/>
              <w:jc w:val="both"/>
              <w:rPr>
                <w:sz w:val="24"/>
                <w:szCs w:val="24"/>
              </w:rPr>
            </w:pPr>
            <w:r>
              <w:rPr>
                <w:sz w:val="24"/>
                <w:szCs w:val="24"/>
              </w:rPr>
              <w:t xml:space="preserve">«Звуки </w:t>
            </w:r>
            <w:r w:rsidRPr="00D71044">
              <w:rPr>
                <w:sz w:val="24"/>
                <w:szCs w:val="24"/>
              </w:rPr>
              <w:t>[</w:t>
            </w:r>
            <w:r w:rsidR="003E70A7">
              <w:rPr>
                <w:sz w:val="24"/>
                <w:szCs w:val="24"/>
              </w:rPr>
              <w:t>з, з</w:t>
            </w:r>
            <w:r w:rsidRPr="00D71044">
              <w:rPr>
                <w:sz w:val="24"/>
                <w:szCs w:val="24"/>
              </w:rPr>
              <w:t>’]</w:t>
            </w:r>
            <w:r>
              <w:rPr>
                <w:sz w:val="24"/>
                <w:szCs w:val="24"/>
              </w:rPr>
              <w:t>. Буква «</w:t>
            </w:r>
            <w:r w:rsidR="003E70A7">
              <w:rPr>
                <w:sz w:val="24"/>
                <w:szCs w:val="24"/>
              </w:rPr>
              <w:t>З</w:t>
            </w:r>
            <w:r>
              <w:rPr>
                <w:sz w:val="24"/>
                <w:szCs w:val="24"/>
              </w:rPr>
              <w:t>»</w:t>
            </w:r>
          </w:p>
        </w:tc>
      </w:tr>
      <w:tr w:rsidR="00D71044" w:rsidRPr="00E70BF0" w:rsidTr="00E70BF0">
        <w:tc>
          <w:tcPr>
            <w:tcW w:w="1101" w:type="dxa"/>
          </w:tcPr>
          <w:p w:rsidR="00D71044" w:rsidRPr="00E70BF0" w:rsidRDefault="00D71044" w:rsidP="00E70BF0">
            <w:pPr>
              <w:pStyle w:val="3"/>
              <w:shd w:val="clear" w:color="auto" w:fill="auto"/>
              <w:spacing w:after="0" w:line="276" w:lineRule="auto"/>
              <w:jc w:val="center"/>
              <w:rPr>
                <w:sz w:val="24"/>
                <w:szCs w:val="24"/>
              </w:rPr>
            </w:pPr>
            <w:r>
              <w:rPr>
                <w:sz w:val="24"/>
                <w:szCs w:val="24"/>
              </w:rPr>
              <w:t>30</w:t>
            </w:r>
          </w:p>
        </w:tc>
        <w:tc>
          <w:tcPr>
            <w:tcW w:w="9036" w:type="dxa"/>
          </w:tcPr>
          <w:p w:rsidR="00D71044" w:rsidRPr="00E70BF0" w:rsidRDefault="003E70A7" w:rsidP="002E3718">
            <w:pPr>
              <w:pStyle w:val="3"/>
              <w:shd w:val="clear" w:color="auto" w:fill="auto"/>
              <w:spacing w:after="0" w:line="276" w:lineRule="auto"/>
              <w:jc w:val="both"/>
              <w:rPr>
                <w:sz w:val="24"/>
                <w:szCs w:val="24"/>
              </w:rPr>
            </w:pPr>
            <w:r>
              <w:rPr>
                <w:sz w:val="24"/>
                <w:szCs w:val="24"/>
              </w:rPr>
              <w:t>«Родственные слова»</w:t>
            </w:r>
          </w:p>
        </w:tc>
      </w:tr>
      <w:tr w:rsidR="003E70A7" w:rsidRPr="00E70BF0" w:rsidTr="00E70BF0">
        <w:tc>
          <w:tcPr>
            <w:tcW w:w="1101" w:type="dxa"/>
          </w:tcPr>
          <w:p w:rsidR="003E70A7" w:rsidRPr="00E70BF0" w:rsidRDefault="003E70A7" w:rsidP="00E70BF0">
            <w:pPr>
              <w:pStyle w:val="3"/>
              <w:shd w:val="clear" w:color="auto" w:fill="auto"/>
              <w:spacing w:after="0" w:line="276" w:lineRule="auto"/>
              <w:jc w:val="center"/>
              <w:rPr>
                <w:sz w:val="24"/>
                <w:szCs w:val="24"/>
              </w:rPr>
            </w:pPr>
            <w:r>
              <w:rPr>
                <w:sz w:val="24"/>
                <w:szCs w:val="24"/>
              </w:rPr>
              <w:lastRenderedPageBreak/>
              <w:t>31</w:t>
            </w:r>
          </w:p>
        </w:tc>
        <w:tc>
          <w:tcPr>
            <w:tcW w:w="9036" w:type="dxa"/>
          </w:tcPr>
          <w:p w:rsidR="003E70A7" w:rsidRPr="00D71044" w:rsidRDefault="003E70A7" w:rsidP="003E70A7">
            <w:pPr>
              <w:pStyle w:val="3"/>
              <w:shd w:val="clear" w:color="auto" w:fill="auto"/>
              <w:spacing w:after="0" w:line="276" w:lineRule="auto"/>
              <w:jc w:val="both"/>
              <w:rPr>
                <w:sz w:val="24"/>
                <w:szCs w:val="24"/>
              </w:rPr>
            </w:pPr>
            <w:r>
              <w:rPr>
                <w:sz w:val="24"/>
                <w:szCs w:val="24"/>
              </w:rPr>
              <w:t xml:space="preserve">«Звук </w:t>
            </w:r>
            <w:r w:rsidRPr="00D71044">
              <w:rPr>
                <w:sz w:val="24"/>
                <w:szCs w:val="24"/>
              </w:rPr>
              <w:t>[</w:t>
            </w:r>
            <w:r>
              <w:rPr>
                <w:sz w:val="24"/>
                <w:szCs w:val="24"/>
              </w:rPr>
              <w:t>й</w:t>
            </w:r>
            <w:r w:rsidRPr="00D71044">
              <w:rPr>
                <w:sz w:val="24"/>
                <w:szCs w:val="24"/>
              </w:rPr>
              <w:t>’]</w:t>
            </w:r>
            <w:r>
              <w:rPr>
                <w:sz w:val="24"/>
                <w:szCs w:val="24"/>
              </w:rPr>
              <w:t>. Буква «Й»</w:t>
            </w:r>
          </w:p>
        </w:tc>
      </w:tr>
      <w:tr w:rsidR="003E70A7" w:rsidRPr="00E70BF0" w:rsidTr="00E70BF0">
        <w:tc>
          <w:tcPr>
            <w:tcW w:w="1101" w:type="dxa"/>
          </w:tcPr>
          <w:p w:rsidR="003E70A7" w:rsidRPr="00E70BF0" w:rsidRDefault="003E70A7" w:rsidP="00E70BF0">
            <w:pPr>
              <w:pStyle w:val="3"/>
              <w:shd w:val="clear" w:color="auto" w:fill="auto"/>
              <w:spacing w:after="0" w:line="276" w:lineRule="auto"/>
              <w:jc w:val="center"/>
              <w:rPr>
                <w:sz w:val="24"/>
                <w:szCs w:val="24"/>
              </w:rPr>
            </w:pPr>
            <w:r>
              <w:rPr>
                <w:sz w:val="24"/>
                <w:szCs w:val="24"/>
              </w:rPr>
              <w:t>32</w:t>
            </w:r>
          </w:p>
        </w:tc>
        <w:tc>
          <w:tcPr>
            <w:tcW w:w="9036" w:type="dxa"/>
          </w:tcPr>
          <w:p w:rsidR="003E70A7" w:rsidRPr="00D71044" w:rsidRDefault="003E70A7" w:rsidP="003E70A7">
            <w:pPr>
              <w:pStyle w:val="3"/>
              <w:shd w:val="clear" w:color="auto" w:fill="auto"/>
              <w:spacing w:after="0" w:line="276" w:lineRule="auto"/>
              <w:jc w:val="both"/>
              <w:rPr>
                <w:sz w:val="24"/>
                <w:szCs w:val="24"/>
              </w:rPr>
            </w:pPr>
            <w:r>
              <w:rPr>
                <w:sz w:val="24"/>
                <w:szCs w:val="24"/>
              </w:rPr>
              <w:t xml:space="preserve">«Звуки </w:t>
            </w:r>
            <w:r w:rsidRPr="00D71044">
              <w:rPr>
                <w:sz w:val="24"/>
                <w:szCs w:val="24"/>
              </w:rPr>
              <w:t>[</w:t>
            </w:r>
            <w:r>
              <w:rPr>
                <w:sz w:val="24"/>
                <w:szCs w:val="24"/>
              </w:rPr>
              <w:t>г, г</w:t>
            </w:r>
            <w:r w:rsidRPr="00D71044">
              <w:rPr>
                <w:sz w:val="24"/>
                <w:szCs w:val="24"/>
              </w:rPr>
              <w:t>’]</w:t>
            </w:r>
            <w:r>
              <w:rPr>
                <w:sz w:val="24"/>
                <w:szCs w:val="24"/>
              </w:rPr>
              <w:t>. Буква «Г»</w:t>
            </w:r>
          </w:p>
        </w:tc>
      </w:tr>
      <w:tr w:rsidR="003E70A7" w:rsidRPr="00E70BF0" w:rsidTr="00E70BF0">
        <w:tc>
          <w:tcPr>
            <w:tcW w:w="1101" w:type="dxa"/>
          </w:tcPr>
          <w:p w:rsidR="003E70A7" w:rsidRPr="00E70BF0" w:rsidRDefault="003E70A7" w:rsidP="00E70BF0">
            <w:pPr>
              <w:pStyle w:val="3"/>
              <w:shd w:val="clear" w:color="auto" w:fill="auto"/>
              <w:spacing w:after="0" w:line="276" w:lineRule="auto"/>
              <w:jc w:val="center"/>
              <w:rPr>
                <w:sz w:val="24"/>
                <w:szCs w:val="24"/>
              </w:rPr>
            </w:pPr>
            <w:r>
              <w:rPr>
                <w:sz w:val="24"/>
                <w:szCs w:val="24"/>
              </w:rPr>
              <w:t>33</w:t>
            </w:r>
          </w:p>
        </w:tc>
        <w:tc>
          <w:tcPr>
            <w:tcW w:w="9036" w:type="dxa"/>
          </w:tcPr>
          <w:p w:rsidR="003E70A7" w:rsidRPr="00D71044" w:rsidRDefault="003E70A7" w:rsidP="003E70A7">
            <w:pPr>
              <w:pStyle w:val="3"/>
              <w:shd w:val="clear" w:color="auto" w:fill="auto"/>
              <w:spacing w:after="0" w:line="276" w:lineRule="auto"/>
              <w:jc w:val="both"/>
              <w:rPr>
                <w:sz w:val="24"/>
                <w:szCs w:val="24"/>
              </w:rPr>
            </w:pPr>
            <w:r>
              <w:rPr>
                <w:sz w:val="24"/>
                <w:szCs w:val="24"/>
              </w:rPr>
              <w:t xml:space="preserve">«Звуки </w:t>
            </w:r>
            <w:r w:rsidRPr="00D71044">
              <w:rPr>
                <w:sz w:val="24"/>
                <w:szCs w:val="24"/>
              </w:rPr>
              <w:t>[</w:t>
            </w:r>
            <w:r>
              <w:rPr>
                <w:sz w:val="24"/>
                <w:szCs w:val="24"/>
              </w:rPr>
              <w:t>в, в</w:t>
            </w:r>
            <w:r w:rsidRPr="00D71044">
              <w:rPr>
                <w:sz w:val="24"/>
                <w:szCs w:val="24"/>
              </w:rPr>
              <w:t>’]</w:t>
            </w:r>
            <w:r>
              <w:rPr>
                <w:sz w:val="24"/>
                <w:szCs w:val="24"/>
              </w:rPr>
              <w:t>. Буква «В»</w:t>
            </w:r>
          </w:p>
        </w:tc>
      </w:tr>
      <w:tr w:rsidR="003E70A7" w:rsidRPr="00E70BF0" w:rsidTr="00E70BF0">
        <w:tc>
          <w:tcPr>
            <w:tcW w:w="1101" w:type="dxa"/>
          </w:tcPr>
          <w:p w:rsidR="003E70A7" w:rsidRPr="00E70BF0" w:rsidRDefault="003E70A7" w:rsidP="00E70BF0">
            <w:pPr>
              <w:pStyle w:val="3"/>
              <w:shd w:val="clear" w:color="auto" w:fill="auto"/>
              <w:spacing w:after="0" w:line="276" w:lineRule="auto"/>
              <w:jc w:val="center"/>
              <w:rPr>
                <w:sz w:val="24"/>
                <w:szCs w:val="24"/>
              </w:rPr>
            </w:pPr>
            <w:r>
              <w:rPr>
                <w:sz w:val="24"/>
                <w:szCs w:val="24"/>
              </w:rPr>
              <w:t>34</w:t>
            </w:r>
          </w:p>
        </w:tc>
        <w:tc>
          <w:tcPr>
            <w:tcW w:w="9036" w:type="dxa"/>
          </w:tcPr>
          <w:p w:rsidR="003E70A7" w:rsidRPr="00D71044" w:rsidRDefault="003E70A7" w:rsidP="003E70A7">
            <w:pPr>
              <w:pStyle w:val="3"/>
              <w:shd w:val="clear" w:color="auto" w:fill="auto"/>
              <w:spacing w:after="0" w:line="276" w:lineRule="auto"/>
              <w:jc w:val="both"/>
              <w:rPr>
                <w:sz w:val="24"/>
                <w:szCs w:val="24"/>
              </w:rPr>
            </w:pPr>
            <w:r>
              <w:rPr>
                <w:sz w:val="24"/>
                <w:szCs w:val="24"/>
              </w:rPr>
              <w:t xml:space="preserve">«Звуки </w:t>
            </w:r>
            <w:r w:rsidRPr="00D71044">
              <w:rPr>
                <w:sz w:val="24"/>
                <w:szCs w:val="24"/>
              </w:rPr>
              <w:t>[</w:t>
            </w:r>
            <w:r>
              <w:rPr>
                <w:sz w:val="24"/>
                <w:szCs w:val="24"/>
              </w:rPr>
              <w:t>д, д</w:t>
            </w:r>
            <w:r w:rsidRPr="00D71044">
              <w:rPr>
                <w:sz w:val="24"/>
                <w:szCs w:val="24"/>
              </w:rPr>
              <w:t>’]</w:t>
            </w:r>
            <w:r>
              <w:rPr>
                <w:sz w:val="24"/>
                <w:szCs w:val="24"/>
              </w:rPr>
              <w:t>. Буква «Д»</w:t>
            </w:r>
          </w:p>
        </w:tc>
      </w:tr>
      <w:tr w:rsidR="00D71044" w:rsidRPr="00E70BF0" w:rsidTr="00E70BF0">
        <w:tc>
          <w:tcPr>
            <w:tcW w:w="1101" w:type="dxa"/>
          </w:tcPr>
          <w:p w:rsidR="00D71044" w:rsidRPr="00E70BF0" w:rsidRDefault="00D71044" w:rsidP="00E70BF0">
            <w:pPr>
              <w:pStyle w:val="3"/>
              <w:shd w:val="clear" w:color="auto" w:fill="auto"/>
              <w:spacing w:after="0" w:line="276" w:lineRule="auto"/>
              <w:jc w:val="center"/>
              <w:rPr>
                <w:sz w:val="24"/>
                <w:szCs w:val="24"/>
              </w:rPr>
            </w:pPr>
            <w:r>
              <w:rPr>
                <w:sz w:val="24"/>
                <w:szCs w:val="24"/>
              </w:rPr>
              <w:t>35</w:t>
            </w:r>
          </w:p>
        </w:tc>
        <w:tc>
          <w:tcPr>
            <w:tcW w:w="9036" w:type="dxa"/>
          </w:tcPr>
          <w:p w:rsidR="00D71044" w:rsidRPr="00E70BF0" w:rsidRDefault="003E70A7" w:rsidP="002E3718">
            <w:pPr>
              <w:pStyle w:val="3"/>
              <w:shd w:val="clear" w:color="auto" w:fill="auto"/>
              <w:spacing w:after="0" w:line="276" w:lineRule="auto"/>
              <w:jc w:val="both"/>
              <w:rPr>
                <w:sz w:val="24"/>
                <w:szCs w:val="24"/>
              </w:rPr>
            </w:pPr>
            <w:r>
              <w:rPr>
                <w:sz w:val="24"/>
                <w:szCs w:val="24"/>
              </w:rPr>
              <w:t>Повторение</w:t>
            </w:r>
          </w:p>
        </w:tc>
      </w:tr>
      <w:tr w:rsidR="003E70A7" w:rsidRPr="00E70BF0" w:rsidTr="00E70BF0">
        <w:tc>
          <w:tcPr>
            <w:tcW w:w="1101" w:type="dxa"/>
          </w:tcPr>
          <w:p w:rsidR="003E70A7" w:rsidRPr="00E70BF0" w:rsidRDefault="003E70A7" w:rsidP="00E70BF0">
            <w:pPr>
              <w:pStyle w:val="3"/>
              <w:shd w:val="clear" w:color="auto" w:fill="auto"/>
              <w:spacing w:after="0" w:line="276" w:lineRule="auto"/>
              <w:jc w:val="center"/>
              <w:rPr>
                <w:sz w:val="24"/>
                <w:szCs w:val="24"/>
              </w:rPr>
            </w:pPr>
            <w:r>
              <w:rPr>
                <w:sz w:val="24"/>
                <w:szCs w:val="24"/>
              </w:rPr>
              <w:t>36</w:t>
            </w:r>
          </w:p>
        </w:tc>
        <w:tc>
          <w:tcPr>
            <w:tcW w:w="9036" w:type="dxa"/>
          </w:tcPr>
          <w:p w:rsidR="003E70A7" w:rsidRPr="00D71044" w:rsidRDefault="003E70A7" w:rsidP="003E70A7">
            <w:pPr>
              <w:pStyle w:val="3"/>
              <w:shd w:val="clear" w:color="auto" w:fill="auto"/>
              <w:spacing w:after="0" w:line="276" w:lineRule="auto"/>
              <w:jc w:val="both"/>
              <w:rPr>
                <w:sz w:val="24"/>
                <w:szCs w:val="24"/>
              </w:rPr>
            </w:pPr>
            <w:r>
              <w:rPr>
                <w:sz w:val="24"/>
                <w:szCs w:val="24"/>
              </w:rPr>
              <w:t xml:space="preserve">«Звуки </w:t>
            </w:r>
            <w:r w:rsidRPr="00D71044">
              <w:rPr>
                <w:sz w:val="24"/>
                <w:szCs w:val="24"/>
              </w:rPr>
              <w:t>[</w:t>
            </w:r>
            <w:r>
              <w:rPr>
                <w:sz w:val="24"/>
                <w:szCs w:val="24"/>
              </w:rPr>
              <w:t>б, б</w:t>
            </w:r>
            <w:r w:rsidRPr="003E70A7">
              <w:rPr>
                <w:sz w:val="24"/>
                <w:szCs w:val="24"/>
              </w:rPr>
              <w:t>’</w:t>
            </w:r>
            <w:r w:rsidRPr="00D71044">
              <w:rPr>
                <w:sz w:val="24"/>
                <w:szCs w:val="24"/>
              </w:rPr>
              <w:t>]</w:t>
            </w:r>
            <w:r>
              <w:rPr>
                <w:sz w:val="24"/>
                <w:szCs w:val="24"/>
              </w:rPr>
              <w:t>. Буква «Б»</w:t>
            </w:r>
          </w:p>
        </w:tc>
      </w:tr>
      <w:tr w:rsidR="003E70A7" w:rsidRPr="00E70BF0" w:rsidTr="00E70BF0">
        <w:tc>
          <w:tcPr>
            <w:tcW w:w="1101" w:type="dxa"/>
          </w:tcPr>
          <w:p w:rsidR="003E70A7" w:rsidRPr="00E70BF0" w:rsidRDefault="003E70A7" w:rsidP="00E70BF0">
            <w:pPr>
              <w:pStyle w:val="3"/>
              <w:shd w:val="clear" w:color="auto" w:fill="auto"/>
              <w:spacing w:after="0" w:line="276" w:lineRule="auto"/>
              <w:jc w:val="center"/>
              <w:rPr>
                <w:sz w:val="24"/>
                <w:szCs w:val="24"/>
              </w:rPr>
            </w:pPr>
            <w:r>
              <w:rPr>
                <w:sz w:val="24"/>
                <w:szCs w:val="24"/>
              </w:rPr>
              <w:t>37</w:t>
            </w:r>
          </w:p>
        </w:tc>
        <w:tc>
          <w:tcPr>
            <w:tcW w:w="9036" w:type="dxa"/>
          </w:tcPr>
          <w:p w:rsidR="003E70A7" w:rsidRPr="00D71044" w:rsidRDefault="003E70A7" w:rsidP="003E70A7">
            <w:pPr>
              <w:pStyle w:val="3"/>
              <w:shd w:val="clear" w:color="auto" w:fill="auto"/>
              <w:spacing w:after="0" w:line="276" w:lineRule="auto"/>
              <w:jc w:val="both"/>
              <w:rPr>
                <w:sz w:val="24"/>
                <w:szCs w:val="24"/>
              </w:rPr>
            </w:pPr>
            <w:r>
              <w:rPr>
                <w:sz w:val="24"/>
                <w:szCs w:val="24"/>
              </w:rPr>
              <w:t xml:space="preserve">«Звук </w:t>
            </w:r>
            <w:r w:rsidRPr="00D71044">
              <w:rPr>
                <w:sz w:val="24"/>
                <w:szCs w:val="24"/>
              </w:rPr>
              <w:t>[</w:t>
            </w:r>
            <w:r>
              <w:rPr>
                <w:sz w:val="24"/>
                <w:szCs w:val="24"/>
              </w:rPr>
              <w:t>ж</w:t>
            </w:r>
            <w:r w:rsidRPr="00D71044">
              <w:rPr>
                <w:sz w:val="24"/>
                <w:szCs w:val="24"/>
              </w:rPr>
              <w:t>]</w:t>
            </w:r>
            <w:r>
              <w:rPr>
                <w:sz w:val="24"/>
                <w:szCs w:val="24"/>
              </w:rPr>
              <w:t>. Буква «Ж»</w:t>
            </w:r>
          </w:p>
        </w:tc>
      </w:tr>
      <w:tr w:rsidR="00D71044" w:rsidRPr="00E70BF0" w:rsidTr="00E70BF0">
        <w:tc>
          <w:tcPr>
            <w:tcW w:w="1101" w:type="dxa"/>
          </w:tcPr>
          <w:p w:rsidR="00D71044" w:rsidRPr="00E70BF0" w:rsidRDefault="00D71044" w:rsidP="00E70BF0">
            <w:pPr>
              <w:pStyle w:val="3"/>
              <w:shd w:val="clear" w:color="auto" w:fill="auto"/>
              <w:spacing w:after="0" w:line="276" w:lineRule="auto"/>
              <w:jc w:val="center"/>
              <w:rPr>
                <w:sz w:val="24"/>
                <w:szCs w:val="24"/>
              </w:rPr>
            </w:pPr>
            <w:r>
              <w:rPr>
                <w:sz w:val="24"/>
                <w:szCs w:val="24"/>
              </w:rPr>
              <w:t>38</w:t>
            </w:r>
          </w:p>
        </w:tc>
        <w:tc>
          <w:tcPr>
            <w:tcW w:w="9036" w:type="dxa"/>
          </w:tcPr>
          <w:p w:rsidR="003E70A7" w:rsidRPr="00E70BF0" w:rsidRDefault="003E70A7" w:rsidP="002E3718">
            <w:pPr>
              <w:pStyle w:val="3"/>
              <w:shd w:val="clear" w:color="auto" w:fill="auto"/>
              <w:spacing w:after="0" w:line="276" w:lineRule="auto"/>
              <w:jc w:val="both"/>
              <w:rPr>
                <w:sz w:val="24"/>
                <w:szCs w:val="24"/>
              </w:rPr>
            </w:pPr>
            <w:r>
              <w:rPr>
                <w:sz w:val="24"/>
                <w:szCs w:val="24"/>
              </w:rPr>
              <w:t>Повторение</w:t>
            </w:r>
          </w:p>
        </w:tc>
      </w:tr>
      <w:tr w:rsidR="00D71044" w:rsidRPr="00E70BF0" w:rsidTr="00E70BF0">
        <w:tc>
          <w:tcPr>
            <w:tcW w:w="1101" w:type="dxa"/>
          </w:tcPr>
          <w:p w:rsidR="00D71044" w:rsidRPr="00E70BF0" w:rsidRDefault="00D71044" w:rsidP="00E70BF0">
            <w:pPr>
              <w:pStyle w:val="3"/>
              <w:shd w:val="clear" w:color="auto" w:fill="auto"/>
              <w:spacing w:after="0" w:line="276" w:lineRule="auto"/>
              <w:jc w:val="center"/>
              <w:rPr>
                <w:sz w:val="24"/>
                <w:szCs w:val="24"/>
              </w:rPr>
            </w:pPr>
            <w:r>
              <w:rPr>
                <w:sz w:val="24"/>
                <w:szCs w:val="24"/>
              </w:rPr>
              <w:t>39</w:t>
            </w:r>
          </w:p>
        </w:tc>
        <w:tc>
          <w:tcPr>
            <w:tcW w:w="9036" w:type="dxa"/>
          </w:tcPr>
          <w:p w:rsidR="00D71044" w:rsidRPr="00E70BF0" w:rsidRDefault="003E70A7" w:rsidP="002E3718">
            <w:pPr>
              <w:pStyle w:val="3"/>
              <w:shd w:val="clear" w:color="auto" w:fill="auto"/>
              <w:spacing w:after="0" w:line="276" w:lineRule="auto"/>
              <w:jc w:val="both"/>
              <w:rPr>
                <w:sz w:val="24"/>
                <w:szCs w:val="24"/>
              </w:rPr>
            </w:pPr>
            <w:r>
              <w:rPr>
                <w:sz w:val="24"/>
                <w:szCs w:val="24"/>
              </w:rPr>
              <w:t>«Буква «Е» - показатель мягкости согласного»</w:t>
            </w:r>
          </w:p>
        </w:tc>
      </w:tr>
      <w:tr w:rsidR="00D71044" w:rsidRPr="00E70BF0" w:rsidTr="00E70BF0">
        <w:tc>
          <w:tcPr>
            <w:tcW w:w="1101" w:type="dxa"/>
          </w:tcPr>
          <w:p w:rsidR="00D71044" w:rsidRPr="00E70BF0" w:rsidRDefault="00D71044" w:rsidP="00E70BF0">
            <w:pPr>
              <w:pStyle w:val="3"/>
              <w:shd w:val="clear" w:color="auto" w:fill="auto"/>
              <w:spacing w:after="0" w:line="276" w:lineRule="auto"/>
              <w:jc w:val="center"/>
              <w:rPr>
                <w:sz w:val="24"/>
                <w:szCs w:val="24"/>
              </w:rPr>
            </w:pPr>
            <w:r>
              <w:rPr>
                <w:sz w:val="24"/>
                <w:szCs w:val="24"/>
              </w:rPr>
              <w:t>40</w:t>
            </w:r>
          </w:p>
        </w:tc>
        <w:tc>
          <w:tcPr>
            <w:tcW w:w="9036" w:type="dxa"/>
          </w:tcPr>
          <w:p w:rsidR="00D71044" w:rsidRPr="00E70BF0" w:rsidRDefault="003E70A7" w:rsidP="002E3718">
            <w:pPr>
              <w:pStyle w:val="3"/>
              <w:shd w:val="clear" w:color="auto" w:fill="auto"/>
              <w:spacing w:after="0" w:line="276" w:lineRule="auto"/>
              <w:jc w:val="both"/>
              <w:rPr>
                <w:sz w:val="24"/>
                <w:szCs w:val="24"/>
              </w:rPr>
            </w:pPr>
            <w:r>
              <w:rPr>
                <w:sz w:val="24"/>
                <w:szCs w:val="24"/>
              </w:rPr>
              <w:t>«Буква «Е» -в начале слова и после гласного»</w:t>
            </w:r>
          </w:p>
        </w:tc>
      </w:tr>
      <w:tr w:rsidR="00D71044" w:rsidRPr="00E70BF0" w:rsidTr="00E70BF0">
        <w:tc>
          <w:tcPr>
            <w:tcW w:w="1101" w:type="dxa"/>
          </w:tcPr>
          <w:p w:rsidR="00D71044" w:rsidRPr="00E70BF0" w:rsidRDefault="00D71044" w:rsidP="00E70BF0">
            <w:pPr>
              <w:pStyle w:val="3"/>
              <w:shd w:val="clear" w:color="auto" w:fill="auto"/>
              <w:spacing w:after="0" w:line="276" w:lineRule="auto"/>
              <w:jc w:val="center"/>
              <w:rPr>
                <w:sz w:val="24"/>
                <w:szCs w:val="24"/>
              </w:rPr>
            </w:pPr>
            <w:r>
              <w:rPr>
                <w:sz w:val="24"/>
                <w:szCs w:val="24"/>
              </w:rPr>
              <w:t>41</w:t>
            </w:r>
          </w:p>
        </w:tc>
        <w:tc>
          <w:tcPr>
            <w:tcW w:w="9036" w:type="dxa"/>
          </w:tcPr>
          <w:p w:rsidR="00D71044" w:rsidRPr="00E70BF0" w:rsidRDefault="003E70A7" w:rsidP="002E3718">
            <w:pPr>
              <w:pStyle w:val="3"/>
              <w:shd w:val="clear" w:color="auto" w:fill="auto"/>
              <w:spacing w:after="0" w:line="276" w:lineRule="auto"/>
              <w:jc w:val="both"/>
              <w:rPr>
                <w:sz w:val="24"/>
                <w:szCs w:val="24"/>
              </w:rPr>
            </w:pPr>
            <w:r>
              <w:rPr>
                <w:sz w:val="24"/>
                <w:szCs w:val="24"/>
              </w:rPr>
              <w:t>«Буква «ь» - мягкий знак»</w:t>
            </w:r>
          </w:p>
        </w:tc>
      </w:tr>
      <w:tr w:rsidR="00D71044" w:rsidRPr="00E70BF0" w:rsidTr="00E70BF0">
        <w:tc>
          <w:tcPr>
            <w:tcW w:w="1101" w:type="dxa"/>
          </w:tcPr>
          <w:p w:rsidR="00D71044" w:rsidRPr="00E70BF0" w:rsidRDefault="00D71044" w:rsidP="00E70BF0">
            <w:pPr>
              <w:pStyle w:val="3"/>
              <w:shd w:val="clear" w:color="auto" w:fill="auto"/>
              <w:spacing w:after="0" w:line="276" w:lineRule="auto"/>
              <w:jc w:val="center"/>
              <w:rPr>
                <w:sz w:val="24"/>
                <w:szCs w:val="24"/>
              </w:rPr>
            </w:pPr>
            <w:r>
              <w:rPr>
                <w:sz w:val="24"/>
                <w:szCs w:val="24"/>
              </w:rPr>
              <w:t>42</w:t>
            </w:r>
          </w:p>
        </w:tc>
        <w:tc>
          <w:tcPr>
            <w:tcW w:w="9036" w:type="dxa"/>
          </w:tcPr>
          <w:p w:rsidR="00D71044" w:rsidRPr="00E70BF0" w:rsidRDefault="003E70A7" w:rsidP="002E3718">
            <w:pPr>
              <w:pStyle w:val="3"/>
              <w:shd w:val="clear" w:color="auto" w:fill="auto"/>
              <w:spacing w:after="0" w:line="276" w:lineRule="auto"/>
              <w:jc w:val="both"/>
              <w:rPr>
                <w:sz w:val="24"/>
                <w:szCs w:val="24"/>
              </w:rPr>
            </w:pPr>
            <w:r>
              <w:rPr>
                <w:sz w:val="24"/>
                <w:szCs w:val="24"/>
              </w:rPr>
              <w:t>«Буква «Я « - показатель мягкости согласного»</w:t>
            </w:r>
          </w:p>
        </w:tc>
      </w:tr>
      <w:tr w:rsidR="00D71044" w:rsidRPr="00E70BF0" w:rsidTr="00E70BF0">
        <w:tc>
          <w:tcPr>
            <w:tcW w:w="1101" w:type="dxa"/>
          </w:tcPr>
          <w:p w:rsidR="00D71044" w:rsidRPr="00E70BF0" w:rsidRDefault="00D71044" w:rsidP="00E70BF0">
            <w:pPr>
              <w:pStyle w:val="3"/>
              <w:shd w:val="clear" w:color="auto" w:fill="auto"/>
              <w:spacing w:after="0" w:line="276" w:lineRule="auto"/>
              <w:jc w:val="center"/>
              <w:rPr>
                <w:sz w:val="24"/>
                <w:szCs w:val="24"/>
              </w:rPr>
            </w:pPr>
            <w:r>
              <w:rPr>
                <w:sz w:val="24"/>
                <w:szCs w:val="24"/>
              </w:rPr>
              <w:t>43</w:t>
            </w:r>
          </w:p>
        </w:tc>
        <w:tc>
          <w:tcPr>
            <w:tcW w:w="9036" w:type="dxa"/>
          </w:tcPr>
          <w:p w:rsidR="00D71044" w:rsidRPr="00E70BF0" w:rsidRDefault="003E70A7" w:rsidP="002E3718">
            <w:pPr>
              <w:pStyle w:val="3"/>
              <w:shd w:val="clear" w:color="auto" w:fill="auto"/>
              <w:spacing w:after="0" w:line="276" w:lineRule="auto"/>
              <w:jc w:val="both"/>
              <w:rPr>
                <w:sz w:val="24"/>
                <w:szCs w:val="24"/>
              </w:rPr>
            </w:pPr>
            <w:r>
              <w:rPr>
                <w:sz w:val="24"/>
                <w:szCs w:val="24"/>
              </w:rPr>
              <w:t>«Буква «Я» - в начале слова и после гласного»</w:t>
            </w:r>
          </w:p>
        </w:tc>
      </w:tr>
      <w:tr w:rsidR="00D71044" w:rsidRPr="00E70BF0" w:rsidTr="00E70BF0">
        <w:tc>
          <w:tcPr>
            <w:tcW w:w="1101" w:type="dxa"/>
          </w:tcPr>
          <w:p w:rsidR="00D71044" w:rsidRPr="00E70BF0" w:rsidRDefault="00D71044" w:rsidP="00E70BF0">
            <w:pPr>
              <w:pStyle w:val="3"/>
              <w:shd w:val="clear" w:color="auto" w:fill="auto"/>
              <w:spacing w:after="0" w:line="276" w:lineRule="auto"/>
              <w:jc w:val="center"/>
              <w:rPr>
                <w:sz w:val="24"/>
                <w:szCs w:val="24"/>
              </w:rPr>
            </w:pPr>
            <w:r>
              <w:rPr>
                <w:sz w:val="24"/>
                <w:szCs w:val="24"/>
              </w:rPr>
              <w:t>44</w:t>
            </w:r>
          </w:p>
        </w:tc>
        <w:tc>
          <w:tcPr>
            <w:tcW w:w="9036" w:type="dxa"/>
          </w:tcPr>
          <w:p w:rsidR="00D71044" w:rsidRPr="003E70A7" w:rsidRDefault="003E70A7" w:rsidP="002E3718">
            <w:pPr>
              <w:pStyle w:val="3"/>
              <w:shd w:val="clear" w:color="auto" w:fill="auto"/>
              <w:spacing w:after="0" w:line="276" w:lineRule="auto"/>
              <w:jc w:val="both"/>
              <w:rPr>
                <w:sz w:val="24"/>
                <w:szCs w:val="24"/>
              </w:rPr>
            </w:pPr>
            <w:r>
              <w:rPr>
                <w:sz w:val="24"/>
                <w:szCs w:val="24"/>
              </w:rPr>
              <w:t xml:space="preserve">«Звук </w:t>
            </w:r>
            <w:r w:rsidRPr="003E70A7">
              <w:rPr>
                <w:sz w:val="24"/>
                <w:szCs w:val="24"/>
              </w:rPr>
              <w:t>[</w:t>
            </w:r>
            <w:r>
              <w:rPr>
                <w:sz w:val="24"/>
                <w:szCs w:val="24"/>
              </w:rPr>
              <w:t>ч</w:t>
            </w:r>
            <w:r w:rsidRPr="003E70A7">
              <w:rPr>
                <w:sz w:val="24"/>
                <w:szCs w:val="24"/>
              </w:rPr>
              <w:t>]</w:t>
            </w:r>
            <w:r>
              <w:rPr>
                <w:sz w:val="24"/>
                <w:szCs w:val="24"/>
              </w:rPr>
              <w:t>. Буква «Ч»</w:t>
            </w:r>
          </w:p>
        </w:tc>
      </w:tr>
      <w:tr w:rsidR="00D71044" w:rsidRPr="00E70BF0" w:rsidTr="00E70BF0">
        <w:tc>
          <w:tcPr>
            <w:tcW w:w="1101" w:type="dxa"/>
          </w:tcPr>
          <w:p w:rsidR="00D71044" w:rsidRPr="00E70BF0" w:rsidRDefault="00D71044" w:rsidP="00E70BF0">
            <w:pPr>
              <w:pStyle w:val="3"/>
              <w:shd w:val="clear" w:color="auto" w:fill="auto"/>
              <w:spacing w:after="0" w:line="276" w:lineRule="auto"/>
              <w:jc w:val="center"/>
              <w:rPr>
                <w:sz w:val="24"/>
                <w:szCs w:val="24"/>
              </w:rPr>
            </w:pPr>
            <w:r>
              <w:rPr>
                <w:sz w:val="24"/>
                <w:szCs w:val="24"/>
              </w:rPr>
              <w:t>45</w:t>
            </w:r>
          </w:p>
        </w:tc>
        <w:tc>
          <w:tcPr>
            <w:tcW w:w="9036" w:type="dxa"/>
          </w:tcPr>
          <w:p w:rsidR="00D71044" w:rsidRPr="00E70BF0" w:rsidRDefault="003E70A7" w:rsidP="002E3718">
            <w:pPr>
              <w:pStyle w:val="3"/>
              <w:shd w:val="clear" w:color="auto" w:fill="auto"/>
              <w:spacing w:after="0" w:line="276" w:lineRule="auto"/>
              <w:jc w:val="both"/>
              <w:rPr>
                <w:sz w:val="24"/>
                <w:szCs w:val="24"/>
              </w:rPr>
            </w:pPr>
            <w:r>
              <w:rPr>
                <w:sz w:val="24"/>
                <w:szCs w:val="24"/>
              </w:rPr>
              <w:t>«Буква «Ю» - показатель мягкости согласного»</w:t>
            </w:r>
          </w:p>
        </w:tc>
      </w:tr>
      <w:tr w:rsidR="00D71044" w:rsidRPr="00E70BF0" w:rsidTr="00E70BF0">
        <w:tc>
          <w:tcPr>
            <w:tcW w:w="1101" w:type="dxa"/>
          </w:tcPr>
          <w:p w:rsidR="00D71044" w:rsidRPr="00E70BF0" w:rsidRDefault="00D71044" w:rsidP="00E70BF0">
            <w:pPr>
              <w:pStyle w:val="3"/>
              <w:shd w:val="clear" w:color="auto" w:fill="auto"/>
              <w:spacing w:after="0" w:line="276" w:lineRule="auto"/>
              <w:jc w:val="center"/>
              <w:rPr>
                <w:sz w:val="24"/>
                <w:szCs w:val="24"/>
              </w:rPr>
            </w:pPr>
            <w:r>
              <w:rPr>
                <w:sz w:val="24"/>
                <w:szCs w:val="24"/>
              </w:rPr>
              <w:t>46</w:t>
            </w:r>
          </w:p>
        </w:tc>
        <w:tc>
          <w:tcPr>
            <w:tcW w:w="9036" w:type="dxa"/>
          </w:tcPr>
          <w:p w:rsidR="00D71044" w:rsidRPr="00E70BF0" w:rsidRDefault="00253794" w:rsidP="002E3718">
            <w:pPr>
              <w:pStyle w:val="3"/>
              <w:shd w:val="clear" w:color="auto" w:fill="auto"/>
              <w:spacing w:after="0" w:line="276" w:lineRule="auto"/>
              <w:jc w:val="both"/>
              <w:rPr>
                <w:sz w:val="24"/>
                <w:szCs w:val="24"/>
              </w:rPr>
            </w:pPr>
            <w:r>
              <w:rPr>
                <w:sz w:val="24"/>
                <w:szCs w:val="24"/>
              </w:rPr>
              <w:t>«Буква «Ю» - вначале слова и после гласного»</w:t>
            </w:r>
          </w:p>
        </w:tc>
      </w:tr>
      <w:tr w:rsidR="00D71044" w:rsidRPr="00E70BF0" w:rsidTr="00E70BF0">
        <w:tc>
          <w:tcPr>
            <w:tcW w:w="1101" w:type="dxa"/>
          </w:tcPr>
          <w:p w:rsidR="00D71044" w:rsidRPr="00E70BF0" w:rsidRDefault="00D71044" w:rsidP="00E70BF0">
            <w:pPr>
              <w:pStyle w:val="3"/>
              <w:shd w:val="clear" w:color="auto" w:fill="auto"/>
              <w:spacing w:after="0" w:line="276" w:lineRule="auto"/>
              <w:jc w:val="center"/>
              <w:rPr>
                <w:sz w:val="24"/>
                <w:szCs w:val="24"/>
              </w:rPr>
            </w:pPr>
            <w:r>
              <w:rPr>
                <w:sz w:val="24"/>
                <w:szCs w:val="24"/>
              </w:rPr>
              <w:t>47</w:t>
            </w:r>
          </w:p>
        </w:tc>
        <w:tc>
          <w:tcPr>
            <w:tcW w:w="9036" w:type="dxa"/>
          </w:tcPr>
          <w:p w:rsidR="00D71044" w:rsidRPr="00E70BF0" w:rsidRDefault="00253794" w:rsidP="002E3718">
            <w:pPr>
              <w:pStyle w:val="3"/>
              <w:shd w:val="clear" w:color="auto" w:fill="auto"/>
              <w:spacing w:after="0" w:line="276" w:lineRule="auto"/>
              <w:jc w:val="both"/>
              <w:rPr>
                <w:sz w:val="24"/>
                <w:szCs w:val="24"/>
              </w:rPr>
            </w:pPr>
            <w:r>
              <w:rPr>
                <w:sz w:val="24"/>
                <w:szCs w:val="24"/>
              </w:rPr>
              <w:t>«Буква «Ё» - показатель мягкости согласного»</w:t>
            </w:r>
          </w:p>
        </w:tc>
      </w:tr>
      <w:tr w:rsidR="00D71044" w:rsidRPr="00E70BF0" w:rsidTr="00E70BF0">
        <w:tc>
          <w:tcPr>
            <w:tcW w:w="1101" w:type="dxa"/>
          </w:tcPr>
          <w:p w:rsidR="00D71044" w:rsidRPr="00E70BF0" w:rsidRDefault="00D71044" w:rsidP="00E70BF0">
            <w:pPr>
              <w:pStyle w:val="3"/>
              <w:shd w:val="clear" w:color="auto" w:fill="auto"/>
              <w:spacing w:after="0" w:line="276" w:lineRule="auto"/>
              <w:jc w:val="center"/>
              <w:rPr>
                <w:sz w:val="24"/>
                <w:szCs w:val="24"/>
              </w:rPr>
            </w:pPr>
            <w:r>
              <w:rPr>
                <w:sz w:val="24"/>
                <w:szCs w:val="24"/>
              </w:rPr>
              <w:t>48</w:t>
            </w:r>
          </w:p>
        </w:tc>
        <w:tc>
          <w:tcPr>
            <w:tcW w:w="9036" w:type="dxa"/>
          </w:tcPr>
          <w:p w:rsidR="00D71044" w:rsidRPr="00E70BF0" w:rsidRDefault="00253794" w:rsidP="002E3718">
            <w:pPr>
              <w:pStyle w:val="3"/>
              <w:shd w:val="clear" w:color="auto" w:fill="auto"/>
              <w:spacing w:after="0" w:line="276" w:lineRule="auto"/>
              <w:jc w:val="both"/>
              <w:rPr>
                <w:sz w:val="24"/>
                <w:szCs w:val="24"/>
              </w:rPr>
            </w:pPr>
            <w:r>
              <w:rPr>
                <w:sz w:val="24"/>
                <w:szCs w:val="24"/>
              </w:rPr>
              <w:t>«Двузвучный «Ё»</w:t>
            </w:r>
          </w:p>
        </w:tc>
      </w:tr>
      <w:tr w:rsidR="00D71044" w:rsidRPr="00E70BF0" w:rsidTr="00E70BF0">
        <w:tc>
          <w:tcPr>
            <w:tcW w:w="1101" w:type="dxa"/>
          </w:tcPr>
          <w:p w:rsidR="00D71044" w:rsidRPr="00E70BF0" w:rsidRDefault="00D71044" w:rsidP="00E70BF0">
            <w:pPr>
              <w:pStyle w:val="3"/>
              <w:shd w:val="clear" w:color="auto" w:fill="auto"/>
              <w:spacing w:after="0" w:line="276" w:lineRule="auto"/>
              <w:jc w:val="center"/>
              <w:rPr>
                <w:sz w:val="24"/>
                <w:szCs w:val="24"/>
              </w:rPr>
            </w:pPr>
            <w:r>
              <w:rPr>
                <w:sz w:val="24"/>
                <w:szCs w:val="24"/>
              </w:rPr>
              <w:t>49</w:t>
            </w:r>
          </w:p>
        </w:tc>
        <w:tc>
          <w:tcPr>
            <w:tcW w:w="9036" w:type="dxa"/>
          </w:tcPr>
          <w:p w:rsidR="00D71044" w:rsidRPr="00253794" w:rsidRDefault="00253794" w:rsidP="002E3718">
            <w:pPr>
              <w:pStyle w:val="3"/>
              <w:shd w:val="clear" w:color="auto" w:fill="auto"/>
              <w:spacing w:after="0" w:line="276" w:lineRule="auto"/>
              <w:jc w:val="both"/>
              <w:rPr>
                <w:sz w:val="24"/>
                <w:szCs w:val="24"/>
              </w:rPr>
            </w:pPr>
            <w:r>
              <w:rPr>
                <w:sz w:val="24"/>
                <w:szCs w:val="24"/>
              </w:rPr>
              <w:t xml:space="preserve">«Звук </w:t>
            </w:r>
            <w:r w:rsidRPr="00253794">
              <w:rPr>
                <w:sz w:val="24"/>
                <w:szCs w:val="24"/>
              </w:rPr>
              <w:t>[</w:t>
            </w:r>
            <w:r>
              <w:rPr>
                <w:sz w:val="24"/>
                <w:szCs w:val="24"/>
              </w:rPr>
              <w:t>щ</w:t>
            </w:r>
            <w:r w:rsidRPr="00253794">
              <w:rPr>
                <w:sz w:val="24"/>
                <w:szCs w:val="24"/>
              </w:rPr>
              <w:t>]</w:t>
            </w:r>
            <w:r>
              <w:rPr>
                <w:sz w:val="24"/>
                <w:szCs w:val="24"/>
              </w:rPr>
              <w:t>. Буква «Щ»</w:t>
            </w:r>
          </w:p>
        </w:tc>
      </w:tr>
      <w:tr w:rsidR="00D71044" w:rsidRPr="00E70BF0" w:rsidTr="00E70BF0">
        <w:tc>
          <w:tcPr>
            <w:tcW w:w="1101" w:type="dxa"/>
          </w:tcPr>
          <w:p w:rsidR="00D71044" w:rsidRPr="00E70BF0" w:rsidRDefault="00D71044" w:rsidP="00E70BF0">
            <w:pPr>
              <w:pStyle w:val="3"/>
              <w:shd w:val="clear" w:color="auto" w:fill="auto"/>
              <w:spacing w:after="0" w:line="276" w:lineRule="auto"/>
              <w:jc w:val="center"/>
              <w:rPr>
                <w:sz w:val="24"/>
                <w:szCs w:val="24"/>
              </w:rPr>
            </w:pPr>
            <w:r>
              <w:rPr>
                <w:sz w:val="24"/>
                <w:szCs w:val="24"/>
              </w:rPr>
              <w:t>50</w:t>
            </w:r>
          </w:p>
        </w:tc>
        <w:tc>
          <w:tcPr>
            <w:tcW w:w="9036" w:type="dxa"/>
          </w:tcPr>
          <w:p w:rsidR="00D71044" w:rsidRPr="00253794" w:rsidRDefault="00253794" w:rsidP="002E3718">
            <w:pPr>
              <w:pStyle w:val="3"/>
              <w:shd w:val="clear" w:color="auto" w:fill="auto"/>
              <w:spacing w:after="0" w:line="276" w:lineRule="auto"/>
              <w:jc w:val="both"/>
              <w:rPr>
                <w:sz w:val="24"/>
                <w:szCs w:val="24"/>
              </w:rPr>
            </w:pPr>
            <w:r>
              <w:rPr>
                <w:sz w:val="24"/>
                <w:szCs w:val="24"/>
              </w:rPr>
              <w:t xml:space="preserve">«Звук </w:t>
            </w:r>
            <w:r w:rsidRPr="00253794">
              <w:rPr>
                <w:sz w:val="24"/>
                <w:szCs w:val="24"/>
              </w:rPr>
              <w:t>[</w:t>
            </w:r>
            <w:r>
              <w:rPr>
                <w:sz w:val="24"/>
                <w:szCs w:val="24"/>
              </w:rPr>
              <w:t>ц</w:t>
            </w:r>
            <w:r w:rsidRPr="00253794">
              <w:rPr>
                <w:sz w:val="24"/>
                <w:szCs w:val="24"/>
              </w:rPr>
              <w:t>]</w:t>
            </w:r>
            <w:r>
              <w:rPr>
                <w:sz w:val="24"/>
                <w:szCs w:val="24"/>
              </w:rPr>
              <w:t>. Буква «Ц»</w:t>
            </w:r>
          </w:p>
        </w:tc>
      </w:tr>
      <w:tr w:rsidR="00253794" w:rsidRPr="00E70BF0" w:rsidTr="00E70BF0">
        <w:tc>
          <w:tcPr>
            <w:tcW w:w="1101" w:type="dxa"/>
          </w:tcPr>
          <w:p w:rsidR="00253794" w:rsidRPr="00E70BF0" w:rsidRDefault="00253794" w:rsidP="00E70BF0">
            <w:pPr>
              <w:pStyle w:val="3"/>
              <w:shd w:val="clear" w:color="auto" w:fill="auto"/>
              <w:spacing w:after="0" w:line="276" w:lineRule="auto"/>
              <w:jc w:val="center"/>
              <w:rPr>
                <w:sz w:val="24"/>
                <w:szCs w:val="24"/>
              </w:rPr>
            </w:pPr>
            <w:r>
              <w:rPr>
                <w:sz w:val="24"/>
                <w:szCs w:val="24"/>
              </w:rPr>
              <w:t>51</w:t>
            </w:r>
          </w:p>
        </w:tc>
        <w:tc>
          <w:tcPr>
            <w:tcW w:w="9036" w:type="dxa"/>
          </w:tcPr>
          <w:p w:rsidR="00253794" w:rsidRPr="00D71044" w:rsidRDefault="00253794" w:rsidP="00811257">
            <w:pPr>
              <w:pStyle w:val="3"/>
              <w:shd w:val="clear" w:color="auto" w:fill="auto"/>
              <w:spacing w:after="0" w:line="276" w:lineRule="auto"/>
              <w:jc w:val="both"/>
              <w:rPr>
                <w:sz w:val="24"/>
                <w:szCs w:val="24"/>
              </w:rPr>
            </w:pPr>
            <w:r>
              <w:rPr>
                <w:sz w:val="24"/>
                <w:szCs w:val="24"/>
              </w:rPr>
              <w:t xml:space="preserve">«Звуки </w:t>
            </w:r>
            <w:r w:rsidRPr="00D71044">
              <w:rPr>
                <w:sz w:val="24"/>
                <w:szCs w:val="24"/>
              </w:rPr>
              <w:t>[</w:t>
            </w:r>
            <w:r>
              <w:rPr>
                <w:sz w:val="24"/>
                <w:szCs w:val="24"/>
              </w:rPr>
              <w:t>ф, ф</w:t>
            </w:r>
            <w:r w:rsidRPr="00D71044">
              <w:rPr>
                <w:sz w:val="24"/>
                <w:szCs w:val="24"/>
              </w:rPr>
              <w:t>’]</w:t>
            </w:r>
            <w:r>
              <w:rPr>
                <w:sz w:val="24"/>
                <w:szCs w:val="24"/>
              </w:rPr>
              <w:t>. Буква «Ф»</w:t>
            </w:r>
          </w:p>
        </w:tc>
      </w:tr>
      <w:tr w:rsidR="00253794" w:rsidRPr="00E70BF0" w:rsidTr="00E70BF0">
        <w:tc>
          <w:tcPr>
            <w:tcW w:w="1101" w:type="dxa"/>
          </w:tcPr>
          <w:p w:rsidR="00253794" w:rsidRPr="00E70BF0" w:rsidRDefault="00253794" w:rsidP="00E70BF0">
            <w:pPr>
              <w:pStyle w:val="3"/>
              <w:shd w:val="clear" w:color="auto" w:fill="auto"/>
              <w:spacing w:after="0" w:line="276" w:lineRule="auto"/>
              <w:jc w:val="center"/>
              <w:rPr>
                <w:sz w:val="24"/>
                <w:szCs w:val="24"/>
              </w:rPr>
            </w:pPr>
            <w:r>
              <w:rPr>
                <w:sz w:val="24"/>
                <w:szCs w:val="24"/>
              </w:rPr>
              <w:t>52</w:t>
            </w:r>
          </w:p>
        </w:tc>
        <w:tc>
          <w:tcPr>
            <w:tcW w:w="9036" w:type="dxa"/>
          </w:tcPr>
          <w:p w:rsidR="00253794" w:rsidRPr="00E70BF0" w:rsidRDefault="00253794" w:rsidP="00253794">
            <w:pPr>
              <w:pStyle w:val="3"/>
              <w:shd w:val="clear" w:color="auto" w:fill="auto"/>
              <w:spacing w:after="0" w:line="276" w:lineRule="auto"/>
              <w:jc w:val="both"/>
              <w:rPr>
                <w:sz w:val="24"/>
                <w:szCs w:val="24"/>
              </w:rPr>
            </w:pPr>
            <w:r>
              <w:rPr>
                <w:sz w:val="24"/>
                <w:szCs w:val="24"/>
              </w:rPr>
              <w:t>«Буква «ъ» - твердый знак»</w:t>
            </w:r>
          </w:p>
        </w:tc>
      </w:tr>
      <w:tr w:rsidR="00253794" w:rsidRPr="00E70BF0" w:rsidTr="00E70BF0">
        <w:tc>
          <w:tcPr>
            <w:tcW w:w="1101" w:type="dxa"/>
          </w:tcPr>
          <w:p w:rsidR="00253794" w:rsidRPr="00E70BF0" w:rsidRDefault="00253794" w:rsidP="00E70BF0">
            <w:pPr>
              <w:pStyle w:val="3"/>
              <w:shd w:val="clear" w:color="auto" w:fill="auto"/>
              <w:spacing w:after="0" w:line="276" w:lineRule="auto"/>
              <w:jc w:val="center"/>
              <w:rPr>
                <w:sz w:val="24"/>
                <w:szCs w:val="24"/>
              </w:rPr>
            </w:pPr>
            <w:r>
              <w:rPr>
                <w:sz w:val="24"/>
                <w:szCs w:val="24"/>
              </w:rPr>
              <w:t>53</w:t>
            </w:r>
          </w:p>
        </w:tc>
        <w:tc>
          <w:tcPr>
            <w:tcW w:w="9036" w:type="dxa"/>
          </w:tcPr>
          <w:p w:rsidR="00253794" w:rsidRPr="00E70BF0" w:rsidRDefault="00253794" w:rsidP="002E3718">
            <w:pPr>
              <w:pStyle w:val="3"/>
              <w:shd w:val="clear" w:color="auto" w:fill="auto"/>
              <w:spacing w:after="0" w:line="276" w:lineRule="auto"/>
              <w:jc w:val="both"/>
              <w:rPr>
                <w:sz w:val="24"/>
                <w:szCs w:val="24"/>
              </w:rPr>
            </w:pPr>
            <w:r>
              <w:rPr>
                <w:sz w:val="24"/>
                <w:szCs w:val="24"/>
              </w:rPr>
              <w:t>Итоговое</w:t>
            </w:r>
          </w:p>
        </w:tc>
      </w:tr>
      <w:tr w:rsidR="00253794" w:rsidRPr="00E70BF0" w:rsidTr="00E70BF0">
        <w:tc>
          <w:tcPr>
            <w:tcW w:w="1101" w:type="dxa"/>
          </w:tcPr>
          <w:p w:rsidR="00253794" w:rsidRDefault="00253794" w:rsidP="00E70BF0">
            <w:pPr>
              <w:pStyle w:val="3"/>
              <w:shd w:val="clear" w:color="auto" w:fill="auto"/>
              <w:spacing w:after="0" w:line="276" w:lineRule="auto"/>
              <w:jc w:val="center"/>
              <w:rPr>
                <w:sz w:val="24"/>
                <w:szCs w:val="24"/>
              </w:rPr>
            </w:pPr>
            <w:r>
              <w:rPr>
                <w:sz w:val="24"/>
                <w:szCs w:val="24"/>
              </w:rPr>
              <w:t>54</w:t>
            </w:r>
          </w:p>
        </w:tc>
        <w:tc>
          <w:tcPr>
            <w:tcW w:w="9036" w:type="dxa"/>
          </w:tcPr>
          <w:p w:rsidR="00253794" w:rsidRPr="00E70BF0" w:rsidRDefault="00253794" w:rsidP="002E3718">
            <w:pPr>
              <w:pStyle w:val="3"/>
              <w:shd w:val="clear" w:color="auto" w:fill="auto"/>
              <w:spacing w:after="0" w:line="276" w:lineRule="auto"/>
              <w:jc w:val="both"/>
              <w:rPr>
                <w:sz w:val="24"/>
                <w:szCs w:val="24"/>
              </w:rPr>
            </w:pPr>
            <w:r>
              <w:rPr>
                <w:sz w:val="24"/>
                <w:szCs w:val="24"/>
              </w:rPr>
              <w:t>Итоговое</w:t>
            </w:r>
          </w:p>
        </w:tc>
      </w:tr>
    </w:tbl>
    <w:p w:rsidR="002E3718" w:rsidRDefault="002E3718" w:rsidP="00C2430E">
      <w:pPr>
        <w:spacing w:after="0"/>
        <w:contextualSpacing/>
        <w:jc w:val="center"/>
        <w:outlineLvl w:val="2"/>
        <w:rPr>
          <w:rFonts w:ascii="Times New Roman" w:hAnsi="Times New Roman" w:cs="Times New Roman"/>
          <w:bCs/>
          <w:iCs/>
          <w:color w:val="000000"/>
          <w:sz w:val="24"/>
          <w:szCs w:val="24"/>
        </w:rPr>
      </w:pPr>
    </w:p>
    <w:p w:rsidR="002E3718" w:rsidRDefault="002E3718" w:rsidP="002E3718">
      <w:pPr>
        <w:spacing w:after="0"/>
        <w:contextualSpacing/>
        <w:outlineLvl w:val="2"/>
        <w:rPr>
          <w:rFonts w:ascii="Times New Roman" w:hAnsi="Times New Roman" w:cs="Times New Roman"/>
          <w:b/>
          <w:bCs/>
          <w:iCs/>
          <w:color w:val="000000"/>
          <w:sz w:val="24"/>
          <w:szCs w:val="24"/>
        </w:rPr>
      </w:pPr>
      <w:r>
        <w:rPr>
          <w:rFonts w:ascii="Times New Roman" w:hAnsi="Times New Roman" w:cs="Times New Roman"/>
          <w:b/>
          <w:bCs/>
          <w:iCs/>
          <w:color w:val="000000"/>
          <w:sz w:val="24"/>
          <w:szCs w:val="24"/>
          <w:lang w:val="en-US"/>
        </w:rPr>
        <w:t>II</w:t>
      </w:r>
      <w:r w:rsidR="00E70BF0">
        <w:rPr>
          <w:rFonts w:ascii="Times New Roman" w:hAnsi="Times New Roman" w:cs="Times New Roman"/>
          <w:b/>
          <w:bCs/>
          <w:iCs/>
          <w:color w:val="000000"/>
          <w:sz w:val="24"/>
          <w:szCs w:val="24"/>
        </w:rPr>
        <w:t>. 4</w:t>
      </w:r>
      <w:r>
        <w:rPr>
          <w:rFonts w:ascii="Times New Roman" w:hAnsi="Times New Roman" w:cs="Times New Roman"/>
          <w:b/>
          <w:bCs/>
          <w:iCs/>
          <w:color w:val="000000"/>
          <w:sz w:val="24"/>
          <w:szCs w:val="24"/>
        </w:rPr>
        <w:t xml:space="preserve">. </w:t>
      </w:r>
      <w:r w:rsidR="00B56189">
        <w:rPr>
          <w:rFonts w:ascii="Times New Roman" w:hAnsi="Times New Roman" w:cs="Times New Roman"/>
          <w:b/>
          <w:bCs/>
          <w:iCs/>
          <w:color w:val="000000"/>
          <w:sz w:val="24"/>
          <w:szCs w:val="24"/>
        </w:rPr>
        <w:t>Взаимодействие с родителями воспитанников</w:t>
      </w:r>
    </w:p>
    <w:p w:rsidR="00B56189" w:rsidRDefault="00B56189" w:rsidP="00B56189">
      <w:pPr>
        <w:spacing w:after="0" w:line="240" w:lineRule="auto"/>
        <w:ind w:firstLine="709"/>
        <w:contextualSpacing/>
        <w:jc w:val="both"/>
        <w:rPr>
          <w:rFonts w:ascii="Times New Roman" w:hAnsi="Times New Roman" w:cs="Times New Roman"/>
          <w:i/>
          <w:sz w:val="24"/>
          <w:szCs w:val="24"/>
        </w:rPr>
      </w:pPr>
    </w:p>
    <w:p w:rsidR="00546442" w:rsidRDefault="00B56189" w:rsidP="00546442">
      <w:pPr>
        <w:spacing w:after="0" w:line="240" w:lineRule="auto"/>
        <w:ind w:firstLine="709"/>
        <w:contextualSpacing/>
        <w:jc w:val="both"/>
        <w:rPr>
          <w:rFonts w:ascii="Times New Roman" w:hAnsi="Times New Roman" w:cs="Times New Roman"/>
          <w:sz w:val="24"/>
          <w:szCs w:val="24"/>
        </w:rPr>
      </w:pPr>
      <w:r w:rsidRPr="002A1F22">
        <w:rPr>
          <w:rFonts w:ascii="Times New Roman" w:hAnsi="Times New Roman" w:cs="Times New Roman"/>
          <w:i/>
          <w:sz w:val="24"/>
          <w:szCs w:val="24"/>
        </w:rPr>
        <w:t>Основной целью работы с родителями</w:t>
      </w:r>
      <w:r w:rsidRPr="004A5732">
        <w:rPr>
          <w:rFonts w:ascii="Times New Roman" w:hAnsi="Times New Roman" w:cs="Times New Roman"/>
          <w:sz w:val="24"/>
          <w:szCs w:val="24"/>
        </w:rPr>
        <w:t xml:space="preserve"> является обеспечение взаимодействия с семьей, вовлечение родителей в образовательный процесс для формирования у  них  компетентной  педагогической  позиции  по  отношению  к  собственному ребенку.  </w:t>
      </w:r>
    </w:p>
    <w:p w:rsidR="00546442" w:rsidRPr="00546442" w:rsidRDefault="00546442" w:rsidP="00546442">
      <w:pPr>
        <w:spacing w:after="0" w:line="240" w:lineRule="auto"/>
        <w:ind w:firstLine="709"/>
        <w:contextualSpacing/>
        <w:jc w:val="both"/>
        <w:rPr>
          <w:rFonts w:ascii="Arial" w:eastAsia="Times New Roman" w:hAnsi="Arial" w:cs="Arial"/>
          <w:color w:val="000000"/>
          <w:sz w:val="24"/>
          <w:szCs w:val="24"/>
        </w:rPr>
      </w:pPr>
      <w:r w:rsidRPr="00546442">
        <w:rPr>
          <w:rFonts w:ascii="Times New Roman" w:eastAsia="Times New Roman" w:hAnsi="Times New Roman" w:cs="Times New Roman"/>
          <w:color w:val="000000"/>
          <w:sz w:val="24"/>
          <w:szCs w:val="24"/>
        </w:rPr>
        <w:t>Работа с родителями позволяет лучше узнать потребности в приобретаемых знаниях, улучшает общую атмосферу отношений сотрудничества в системе «родитель – педагог», повышает рефлексию педагога.</w:t>
      </w:r>
    </w:p>
    <w:p w:rsidR="00546442" w:rsidRPr="00546442" w:rsidRDefault="00546442" w:rsidP="00546442">
      <w:pPr>
        <w:shd w:val="clear" w:color="auto" w:fill="FFFFFF"/>
        <w:spacing w:after="0" w:line="294" w:lineRule="atLeast"/>
        <w:jc w:val="both"/>
        <w:rPr>
          <w:rFonts w:ascii="Arial" w:eastAsia="Times New Roman" w:hAnsi="Arial" w:cs="Arial"/>
          <w:i/>
          <w:color w:val="000000"/>
          <w:sz w:val="24"/>
          <w:szCs w:val="24"/>
        </w:rPr>
      </w:pPr>
      <w:r w:rsidRPr="00546442">
        <w:rPr>
          <w:rFonts w:ascii="Times New Roman" w:eastAsia="Times New Roman" w:hAnsi="Times New Roman" w:cs="Times New Roman"/>
          <w:bCs/>
          <w:i/>
          <w:color w:val="000000"/>
          <w:sz w:val="24"/>
          <w:szCs w:val="24"/>
        </w:rPr>
        <w:t>Формы работы с родителями</w:t>
      </w:r>
    </w:p>
    <w:p w:rsidR="00546442" w:rsidRPr="00546442" w:rsidRDefault="00546442" w:rsidP="00546442">
      <w:pPr>
        <w:shd w:val="clear" w:color="auto" w:fill="FFFFFF"/>
        <w:spacing w:after="0" w:line="294" w:lineRule="atLeast"/>
        <w:jc w:val="both"/>
        <w:rPr>
          <w:rFonts w:ascii="Times New Roman" w:eastAsia="Times New Roman" w:hAnsi="Times New Roman" w:cs="Times New Roman"/>
          <w:color w:val="000000"/>
          <w:sz w:val="24"/>
          <w:szCs w:val="24"/>
        </w:rPr>
      </w:pPr>
      <w:r w:rsidRPr="00546442">
        <w:rPr>
          <w:rFonts w:ascii="Times New Roman" w:eastAsia="Times New Roman" w:hAnsi="Times New Roman" w:cs="Times New Roman"/>
          <w:color w:val="000000"/>
          <w:sz w:val="24"/>
          <w:szCs w:val="24"/>
        </w:rPr>
        <w:t>- Проведение родительских собраний на темы «Подготовка детей 6-7 лет к обучению грамоте», «Чтен</w:t>
      </w:r>
      <w:r w:rsidR="000B1B98">
        <w:rPr>
          <w:rFonts w:ascii="Times New Roman" w:eastAsia="Times New Roman" w:hAnsi="Times New Roman" w:cs="Times New Roman"/>
          <w:color w:val="000000"/>
          <w:sz w:val="24"/>
          <w:szCs w:val="24"/>
        </w:rPr>
        <w:t>ие без принуждения», «Особенности речевого развития детей 6-7 лет»;</w:t>
      </w:r>
    </w:p>
    <w:p w:rsidR="00546442" w:rsidRPr="00546442" w:rsidRDefault="00546442" w:rsidP="00546442">
      <w:pPr>
        <w:shd w:val="clear" w:color="auto" w:fill="FFFFFF"/>
        <w:spacing w:after="0" w:line="294" w:lineRule="atLeast"/>
        <w:jc w:val="both"/>
        <w:rPr>
          <w:rFonts w:ascii="Times New Roman" w:eastAsia="Times New Roman" w:hAnsi="Times New Roman" w:cs="Times New Roman"/>
          <w:color w:val="000000"/>
          <w:sz w:val="24"/>
          <w:szCs w:val="24"/>
        </w:rPr>
      </w:pPr>
      <w:r w:rsidRPr="00546442">
        <w:rPr>
          <w:rFonts w:ascii="Times New Roman" w:eastAsia="Times New Roman" w:hAnsi="Times New Roman" w:cs="Times New Roman"/>
          <w:color w:val="000000"/>
          <w:sz w:val="24"/>
          <w:szCs w:val="24"/>
        </w:rPr>
        <w:t>- Участие в работе «Семейного клуба» по теме «Речевая готовность старших дошкольников к школе;</w:t>
      </w:r>
    </w:p>
    <w:p w:rsidR="00546442" w:rsidRDefault="00546442" w:rsidP="00546442">
      <w:pPr>
        <w:shd w:val="clear" w:color="auto" w:fill="FFFFFF"/>
        <w:spacing w:after="0" w:line="294" w:lineRule="atLeast"/>
        <w:jc w:val="both"/>
        <w:rPr>
          <w:rFonts w:ascii="Times New Roman" w:eastAsia="Times New Roman" w:hAnsi="Times New Roman" w:cs="Times New Roman"/>
          <w:color w:val="000000"/>
          <w:sz w:val="24"/>
          <w:szCs w:val="24"/>
        </w:rPr>
      </w:pPr>
      <w:r w:rsidRPr="00546442">
        <w:rPr>
          <w:rFonts w:ascii="Times New Roman" w:eastAsia="Times New Roman" w:hAnsi="Times New Roman" w:cs="Times New Roman"/>
          <w:color w:val="000000"/>
          <w:sz w:val="24"/>
          <w:szCs w:val="24"/>
        </w:rPr>
        <w:t>- Наглядная информация на стенде «Советы логопеда» (памятки «Как выполнить домашнее задание»</w:t>
      </w:r>
      <w:r>
        <w:rPr>
          <w:rFonts w:ascii="Times New Roman" w:eastAsia="Times New Roman" w:hAnsi="Times New Roman" w:cs="Times New Roman"/>
          <w:color w:val="000000"/>
          <w:sz w:val="24"/>
          <w:szCs w:val="24"/>
        </w:rPr>
        <w:t xml:space="preserve">, «Звукобуквенный анализ», «Что </w:t>
      </w:r>
      <w:r w:rsidR="000B1B98">
        <w:rPr>
          <w:rFonts w:ascii="Times New Roman" w:eastAsia="Times New Roman" w:hAnsi="Times New Roman" w:cs="Times New Roman"/>
          <w:color w:val="000000"/>
          <w:sz w:val="24"/>
          <w:szCs w:val="24"/>
        </w:rPr>
        <w:t xml:space="preserve">мы </w:t>
      </w:r>
      <w:r>
        <w:rPr>
          <w:rFonts w:ascii="Times New Roman" w:eastAsia="Times New Roman" w:hAnsi="Times New Roman" w:cs="Times New Roman"/>
          <w:color w:val="000000"/>
          <w:sz w:val="24"/>
          <w:szCs w:val="24"/>
        </w:rPr>
        <w:t>знаем и умеем», «Будем грамотны», «Развиваем моторику рук»;</w:t>
      </w:r>
    </w:p>
    <w:p w:rsidR="00546442" w:rsidRDefault="00546442" w:rsidP="00546442">
      <w:pPr>
        <w:shd w:val="clear" w:color="auto" w:fill="FFFFFF"/>
        <w:spacing w:after="0" w:line="294"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Индивидуальные консультации по запросу родителей;</w:t>
      </w:r>
    </w:p>
    <w:p w:rsidR="00546442" w:rsidRPr="00546442" w:rsidRDefault="00546442" w:rsidP="00546442">
      <w:pPr>
        <w:shd w:val="clear" w:color="auto" w:fill="FFFFFF"/>
        <w:spacing w:after="0" w:line="294"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Проведение «Дней открытых дверей».</w:t>
      </w:r>
    </w:p>
    <w:p w:rsidR="00742ECF" w:rsidRDefault="00742ECF" w:rsidP="00546442">
      <w:pPr>
        <w:rPr>
          <w:rFonts w:ascii="Times New Roman" w:hAnsi="Times New Roman" w:cs="Times New Roman"/>
          <w:sz w:val="24"/>
          <w:szCs w:val="24"/>
        </w:rPr>
      </w:pPr>
    </w:p>
    <w:p w:rsidR="002C1E72" w:rsidRDefault="002C1E72" w:rsidP="00754F89">
      <w:pPr>
        <w:spacing w:after="0"/>
        <w:contextualSpacing/>
        <w:rPr>
          <w:rFonts w:ascii="Times New Roman" w:hAnsi="Times New Roman" w:cs="Times New Roman"/>
          <w:b/>
          <w:sz w:val="28"/>
          <w:szCs w:val="28"/>
        </w:rPr>
      </w:pPr>
    </w:p>
    <w:p w:rsidR="002C1E72" w:rsidRDefault="002C1E72" w:rsidP="00754F89">
      <w:pPr>
        <w:spacing w:after="0"/>
        <w:contextualSpacing/>
        <w:rPr>
          <w:rFonts w:ascii="Times New Roman" w:hAnsi="Times New Roman" w:cs="Times New Roman"/>
          <w:b/>
          <w:sz w:val="28"/>
          <w:szCs w:val="28"/>
        </w:rPr>
      </w:pPr>
    </w:p>
    <w:p w:rsidR="0017329D" w:rsidRDefault="00754F89" w:rsidP="00754F89">
      <w:pPr>
        <w:spacing w:after="0"/>
        <w:contextualSpacing/>
        <w:rPr>
          <w:rFonts w:ascii="Times New Roman" w:hAnsi="Times New Roman" w:cs="Times New Roman"/>
          <w:b/>
          <w:sz w:val="28"/>
          <w:szCs w:val="28"/>
        </w:rPr>
      </w:pPr>
      <w:r w:rsidRPr="00754F89">
        <w:rPr>
          <w:rFonts w:ascii="Times New Roman" w:hAnsi="Times New Roman" w:cs="Times New Roman"/>
          <w:b/>
          <w:sz w:val="28"/>
          <w:szCs w:val="28"/>
          <w:lang w:val="en-US"/>
        </w:rPr>
        <w:lastRenderedPageBreak/>
        <w:t>III</w:t>
      </w:r>
      <w:r w:rsidRPr="00754F89">
        <w:rPr>
          <w:rFonts w:ascii="Times New Roman" w:hAnsi="Times New Roman" w:cs="Times New Roman"/>
          <w:b/>
          <w:sz w:val="28"/>
          <w:szCs w:val="28"/>
        </w:rPr>
        <w:t>. Организационный раздел</w:t>
      </w:r>
    </w:p>
    <w:p w:rsidR="00A862AD" w:rsidRDefault="00A862AD" w:rsidP="00754F89">
      <w:pPr>
        <w:spacing w:after="0"/>
        <w:contextualSpacing/>
        <w:rPr>
          <w:rFonts w:ascii="Times New Roman" w:hAnsi="Times New Roman" w:cs="Times New Roman"/>
          <w:b/>
          <w:sz w:val="28"/>
          <w:szCs w:val="28"/>
        </w:rPr>
      </w:pPr>
    </w:p>
    <w:p w:rsidR="00A862AD" w:rsidRDefault="00A862AD" w:rsidP="00A862AD">
      <w:pPr>
        <w:spacing w:after="0" w:line="240" w:lineRule="auto"/>
        <w:contextualSpacing/>
        <w:jc w:val="both"/>
        <w:rPr>
          <w:rFonts w:ascii="Times New Roman" w:hAnsi="Times New Roman" w:cs="Times New Roman"/>
          <w:b/>
          <w:sz w:val="24"/>
          <w:szCs w:val="24"/>
        </w:rPr>
      </w:pPr>
      <w:r w:rsidRPr="00A862AD">
        <w:rPr>
          <w:rFonts w:ascii="Times New Roman" w:hAnsi="Times New Roman" w:cs="Times New Roman"/>
          <w:b/>
          <w:sz w:val="24"/>
          <w:szCs w:val="24"/>
          <w:lang w:val="en-US"/>
        </w:rPr>
        <w:t>III</w:t>
      </w:r>
      <w:r>
        <w:rPr>
          <w:rFonts w:ascii="Times New Roman" w:hAnsi="Times New Roman" w:cs="Times New Roman"/>
          <w:b/>
          <w:sz w:val="24"/>
          <w:szCs w:val="24"/>
        </w:rPr>
        <w:t xml:space="preserve">.1. </w:t>
      </w:r>
      <w:r w:rsidRPr="00A862AD">
        <w:rPr>
          <w:rFonts w:ascii="Times New Roman" w:hAnsi="Times New Roman" w:cs="Times New Roman"/>
          <w:b/>
          <w:sz w:val="24"/>
          <w:szCs w:val="24"/>
        </w:rPr>
        <w:t>Кадровое обеспечение реализации Программы</w:t>
      </w:r>
    </w:p>
    <w:p w:rsidR="00A862AD" w:rsidRPr="00A862AD" w:rsidRDefault="00A862AD" w:rsidP="00A862AD">
      <w:pPr>
        <w:spacing w:after="0" w:line="240" w:lineRule="auto"/>
        <w:contextualSpacing/>
        <w:jc w:val="both"/>
        <w:rPr>
          <w:rFonts w:ascii="Times New Roman" w:hAnsi="Times New Roman" w:cs="Times New Roman"/>
          <w:b/>
          <w:sz w:val="24"/>
          <w:szCs w:val="24"/>
        </w:rPr>
      </w:pPr>
    </w:p>
    <w:p w:rsidR="00A862AD" w:rsidRDefault="00A862AD" w:rsidP="00A862AD">
      <w:pPr>
        <w:spacing w:after="0"/>
        <w:ind w:firstLine="709"/>
        <w:contextualSpacing/>
        <w:jc w:val="both"/>
        <w:rPr>
          <w:rFonts w:ascii="Times New Roman" w:hAnsi="Times New Roman" w:cs="Times New Roman"/>
          <w:sz w:val="24"/>
          <w:szCs w:val="24"/>
        </w:rPr>
      </w:pPr>
      <w:r w:rsidRPr="00A862AD">
        <w:rPr>
          <w:rFonts w:ascii="Times New Roman" w:hAnsi="Times New Roman" w:cs="Times New Roman"/>
          <w:sz w:val="24"/>
          <w:szCs w:val="24"/>
        </w:rPr>
        <w:t xml:space="preserve">Образовательную </w:t>
      </w:r>
      <w:r>
        <w:rPr>
          <w:rFonts w:ascii="Times New Roman" w:hAnsi="Times New Roman" w:cs="Times New Roman"/>
          <w:sz w:val="24"/>
          <w:szCs w:val="24"/>
        </w:rPr>
        <w:t>деятельность по реализации Программы осуществляет педагог дополнительного образования (учитель-логопед), имеющий педагогическое образование.</w:t>
      </w:r>
    </w:p>
    <w:p w:rsidR="00A862AD" w:rsidRPr="00A862AD" w:rsidRDefault="00A862AD" w:rsidP="00A862AD">
      <w:pPr>
        <w:spacing w:after="0"/>
        <w:ind w:firstLine="709"/>
        <w:contextualSpacing/>
        <w:jc w:val="both"/>
        <w:rPr>
          <w:rFonts w:ascii="Times New Roman" w:hAnsi="Times New Roman" w:cs="Times New Roman"/>
          <w:sz w:val="24"/>
          <w:szCs w:val="24"/>
        </w:rPr>
      </w:pPr>
    </w:p>
    <w:p w:rsidR="00754F89" w:rsidRPr="00754F89" w:rsidRDefault="00754F89" w:rsidP="00754F89">
      <w:pPr>
        <w:spacing w:after="0"/>
        <w:contextualSpacing/>
        <w:rPr>
          <w:rFonts w:ascii="Times New Roman" w:hAnsi="Times New Roman" w:cs="Times New Roman"/>
          <w:b/>
          <w:sz w:val="24"/>
          <w:szCs w:val="24"/>
        </w:rPr>
      </w:pPr>
      <w:r>
        <w:rPr>
          <w:rFonts w:ascii="Times New Roman" w:hAnsi="Times New Roman" w:cs="Times New Roman"/>
          <w:b/>
          <w:sz w:val="24"/>
          <w:szCs w:val="24"/>
          <w:lang w:val="en-US"/>
        </w:rPr>
        <w:t>III</w:t>
      </w:r>
      <w:r w:rsidR="00A862AD">
        <w:rPr>
          <w:rFonts w:ascii="Times New Roman" w:hAnsi="Times New Roman" w:cs="Times New Roman"/>
          <w:b/>
          <w:sz w:val="24"/>
          <w:szCs w:val="24"/>
        </w:rPr>
        <w:t>. 2</w:t>
      </w:r>
      <w:r>
        <w:rPr>
          <w:rFonts w:ascii="Times New Roman" w:hAnsi="Times New Roman" w:cs="Times New Roman"/>
          <w:b/>
          <w:sz w:val="24"/>
          <w:szCs w:val="24"/>
        </w:rPr>
        <w:t>. Учебный план</w:t>
      </w:r>
    </w:p>
    <w:p w:rsidR="00754F89" w:rsidRDefault="00754F89" w:rsidP="00754F89">
      <w:pPr>
        <w:spacing w:after="0" w:line="331" w:lineRule="atLeast"/>
        <w:jc w:val="center"/>
        <w:rPr>
          <w:rFonts w:ascii="Times New Roman" w:eastAsia="Times New Roman" w:hAnsi="Times New Roman" w:cs="Times New Roman"/>
          <w:b/>
          <w:bCs/>
          <w:color w:val="000000"/>
          <w:sz w:val="27"/>
          <w:szCs w:val="27"/>
        </w:rPr>
      </w:pPr>
    </w:p>
    <w:tbl>
      <w:tblPr>
        <w:tblStyle w:val="a5"/>
        <w:tblW w:w="0" w:type="auto"/>
        <w:tblLook w:val="04A0"/>
      </w:tblPr>
      <w:tblGrid>
        <w:gridCol w:w="2452"/>
        <w:gridCol w:w="2401"/>
        <w:gridCol w:w="2358"/>
        <w:gridCol w:w="2359"/>
      </w:tblGrid>
      <w:tr w:rsidR="00754F89" w:rsidRPr="00754F89" w:rsidTr="00E70BF0">
        <w:tc>
          <w:tcPr>
            <w:tcW w:w="2534" w:type="dxa"/>
            <w:vAlign w:val="center"/>
          </w:tcPr>
          <w:p w:rsidR="00754F89" w:rsidRPr="00754F89" w:rsidRDefault="00754F89" w:rsidP="00E70BF0">
            <w:pPr>
              <w:spacing w:line="331" w:lineRule="atLeast"/>
              <w:jc w:val="center"/>
              <w:rPr>
                <w:rFonts w:ascii="Times New Roman" w:eastAsia="Times New Roman" w:hAnsi="Times New Roman" w:cs="Times New Roman"/>
                <w:b/>
                <w:color w:val="000000"/>
                <w:sz w:val="24"/>
                <w:szCs w:val="24"/>
              </w:rPr>
            </w:pPr>
            <w:r w:rsidRPr="00754F89">
              <w:rPr>
                <w:rFonts w:ascii="Times New Roman" w:eastAsia="Times New Roman" w:hAnsi="Times New Roman" w:cs="Times New Roman"/>
                <w:b/>
                <w:color w:val="000000"/>
                <w:sz w:val="24"/>
                <w:szCs w:val="24"/>
              </w:rPr>
              <w:t xml:space="preserve">Форма </w:t>
            </w:r>
            <w:r>
              <w:rPr>
                <w:rFonts w:ascii="Times New Roman" w:eastAsia="Times New Roman" w:hAnsi="Times New Roman" w:cs="Times New Roman"/>
                <w:b/>
                <w:color w:val="000000"/>
                <w:sz w:val="24"/>
                <w:szCs w:val="24"/>
              </w:rPr>
              <w:t>организованной образовательной деятельности</w:t>
            </w:r>
          </w:p>
        </w:tc>
        <w:tc>
          <w:tcPr>
            <w:tcW w:w="2534" w:type="dxa"/>
            <w:vAlign w:val="center"/>
          </w:tcPr>
          <w:p w:rsidR="00754F89" w:rsidRPr="00754F89" w:rsidRDefault="00754F89" w:rsidP="00E70BF0">
            <w:pPr>
              <w:spacing w:line="331" w:lineRule="atLeast"/>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Длительность занятия</w:t>
            </w:r>
          </w:p>
        </w:tc>
        <w:tc>
          <w:tcPr>
            <w:tcW w:w="2534" w:type="dxa"/>
            <w:vAlign w:val="center"/>
          </w:tcPr>
          <w:p w:rsidR="00754F89" w:rsidRPr="00754F89" w:rsidRDefault="00754F89" w:rsidP="00E70BF0">
            <w:pPr>
              <w:spacing w:line="331" w:lineRule="atLeast"/>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Количество занятий в неделю</w:t>
            </w:r>
          </w:p>
        </w:tc>
        <w:tc>
          <w:tcPr>
            <w:tcW w:w="2535" w:type="dxa"/>
            <w:vAlign w:val="center"/>
          </w:tcPr>
          <w:p w:rsidR="00754F89" w:rsidRPr="00754F89" w:rsidRDefault="00754F89" w:rsidP="00E70BF0">
            <w:pPr>
              <w:spacing w:line="331" w:lineRule="atLeast"/>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Количество занятий в год</w:t>
            </w:r>
          </w:p>
        </w:tc>
      </w:tr>
      <w:tr w:rsidR="00754F89" w:rsidRPr="00754F89" w:rsidTr="00754F89">
        <w:tc>
          <w:tcPr>
            <w:tcW w:w="2534" w:type="dxa"/>
          </w:tcPr>
          <w:p w:rsidR="00754F89" w:rsidRPr="00754F89" w:rsidRDefault="00754F89" w:rsidP="00754F89">
            <w:pPr>
              <w:spacing w:line="331"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подгрупповая</w:t>
            </w:r>
          </w:p>
        </w:tc>
        <w:tc>
          <w:tcPr>
            <w:tcW w:w="2534" w:type="dxa"/>
          </w:tcPr>
          <w:p w:rsidR="00754F89" w:rsidRPr="00754F89" w:rsidRDefault="00754F89" w:rsidP="00754F89">
            <w:pPr>
              <w:spacing w:line="331"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 минут</w:t>
            </w:r>
          </w:p>
        </w:tc>
        <w:tc>
          <w:tcPr>
            <w:tcW w:w="2534" w:type="dxa"/>
          </w:tcPr>
          <w:p w:rsidR="00754F89" w:rsidRPr="00754F89" w:rsidRDefault="00754F89" w:rsidP="00754F89">
            <w:pPr>
              <w:spacing w:line="331"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535" w:type="dxa"/>
          </w:tcPr>
          <w:p w:rsidR="00754F89" w:rsidRPr="00754F89" w:rsidRDefault="00754F89" w:rsidP="00754F89">
            <w:pPr>
              <w:spacing w:line="331"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w:t>
            </w:r>
          </w:p>
        </w:tc>
      </w:tr>
    </w:tbl>
    <w:p w:rsidR="00754F89" w:rsidRPr="009A05B9" w:rsidRDefault="00754F89" w:rsidP="00754F89">
      <w:pPr>
        <w:spacing w:after="0" w:line="331" w:lineRule="atLeast"/>
        <w:jc w:val="center"/>
        <w:rPr>
          <w:rFonts w:ascii="Arial" w:eastAsia="Times New Roman" w:hAnsi="Arial" w:cs="Arial"/>
          <w:color w:val="000000"/>
          <w:sz w:val="21"/>
          <w:szCs w:val="21"/>
        </w:rPr>
      </w:pPr>
    </w:p>
    <w:p w:rsidR="00754F89" w:rsidRDefault="00754F89" w:rsidP="00754F89">
      <w:pPr>
        <w:spacing w:after="0" w:line="240" w:lineRule="auto"/>
        <w:ind w:firstLine="709"/>
        <w:contextualSpacing/>
        <w:rPr>
          <w:rFonts w:ascii="Times New Roman" w:hAnsi="Times New Roman" w:cs="Times New Roman"/>
          <w:b/>
          <w:sz w:val="24"/>
          <w:szCs w:val="24"/>
          <w:u w:val="single"/>
        </w:rPr>
      </w:pPr>
    </w:p>
    <w:p w:rsidR="00754F89" w:rsidRPr="00A862AD" w:rsidRDefault="00A862AD" w:rsidP="00A862AD">
      <w:pPr>
        <w:spacing w:after="0" w:line="240" w:lineRule="auto"/>
        <w:contextualSpacing/>
        <w:jc w:val="both"/>
        <w:rPr>
          <w:rFonts w:ascii="Times New Roman" w:hAnsi="Times New Roman" w:cs="Times New Roman"/>
          <w:b/>
          <w:sz w:val="24"/>
          <w:szCs w:val="24"/>
        </w:rPr>
      </w:pPr>
      <w:r>
        <w:rPr>
          <w:rFonts w:ascii="Times New Roman" w:hAnsi="Times New Roman" w:cs="Times New Roman"/>
          <w:b/>
          <w:sz w:val="24"/>
          <w:szCs w:val="24"/>
          <w:lang w:val="en-US"/>
        </w:rPr>
        <w:t>III</w:t>
      </w:r>
      <w:r>
        <w:rPr>
          <w:rFonts w:ascii="Times New Roman" w:hAnsi="Times New Roman" w:cs="Times New Roman"/>
          <w:b/>
          <w:sz w:val="24"/>
          <w:szCs w:val="24"/>
        </w:rPr>
        <w:t xml:space="preserve">. 3. </w:t>
      </w:r>
      <w:r w:rsidR="00754F89" w:rsidRPr="00A862AD">
        <w:rPr>
          <w:rFonts w:ascii="Times New Roman" w:hAnsi="Times New Roman" w:cs="Times New Roman"/>
          <w:b/>
          <w:sz w:val="24"/>
          <w:szCs w:val="24"/>
        </w:rPr>
        <w:t>Материально-техническое обеспечение Программы и обеспечение методическими  материалами и ср</w:t>
      </w:r>
      <w:r w:rsidR="00253794">
        <w:rPr>
          <w:rFonts w:ascii="Times New Roman" w:hAnsi="Times New Roman" w:cs="Times New Roman"/>
          <w:b/>
          <w:sz w:val="24"/>
          <w:szCs w:val="24"/>
        </w:rPr>
        <w:t>едствами   обучения</w:t>
      </w:r>
    </w:p>
    <w:p w:rsidR="00754F89" w:rsidRPr="00817C01" w:rsidRDefault="00754F89" w:rsidP="00754F89">
      <w:pPr>
        <w:spacing w:after="0" w:line="240" w:lineRule="auto"/>
        <w:ind w:firstLine="709"/>
        <w:contextualSpacing/>
        <w:rPr>
          <w:rFonts w:ascii="Times New Roman" w:hAnsi="Times New Roman" w:cs="Times New Roman"/>
          <w:b/>
          <w:i/>
          <w:sz w:val="24"/>
          <w:szCs w:val="24"/>
        </w:rPr>
      </w:pPr>
    </w:p>
    <w:p w:rsidR="00E61F5A" w:rsidRDefault="00754F89" w:rsidP="00754F89">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В  </w:t>
      </w:r>
      <w:r w:rsidR="00A862AD">
        <w:rPr>
          <w:rFonts w:ascii="Times New Roman" w:hAnsi="Times New Roman" w:cs="Times New Roman"/>
          <w:sz w:val="24"/>
          <w:szCs w:val="24"/>
        </w:rPr>
        <w:t>МБ</w:t>
      </w:r>
      <w:r>
        <w:rPr>
          <w:rFonts w:ascii="Times New Roman" w:hAnsi="Times New Roman" w:cs="Times New Roman"/>
          <w:sz w:val="24"/>
          <w:szCs w:val="24"/>
        </w:rPr>
        <w:t>ДОУ</w:t>
      </w:r>
      <w:r w:rsidRPr="004A5732">
        <w:rPr>
          <w:rFonts w:ascii="Times New Roman" w:hAnsi="Times New Roman" w:cs="Times New Roman"/>
          <w:sz w:val="24"/>
          <w:szCs w:val="24"/>
        </w:rPr>
        <w:t xml:space="preserve">  создана  необходимая  материально-техническая  база,  которая обеспечивает  </w:t>
      </w:r>
      <w:r w:rsidR="00253794">
        <w:rPr>
          <w:rFonts w:ascii="Times New Roman" w:hAnsi="Times New Roman" w:cs="Times New Roman"/>
          <w:sz w:val="24"/>
          <w:szCs w:val="24"/>
        </w:rPr>
        <w:t>до</w:t>
      </w:r>
      <w:r w:rsidR="00A862AD">
        <w:rPr>
          <w:rFonts w:ascii="Times New Roman" w:hAnsi="Times New Roman" w:cs="Times New Roman"/>
          <w:sz w:val="24"/>
          <w:szCs w:val="24"/>
        </w:rPr>
        <w:t>статочный</w:t>
      </w:r>
      <w:r w:rsidRPr="004A5732">
        <w:rPr>
          <w:rFonts w:ascii="Times New Roman" w:hAnsi="Times New Roman" w:cs="Times New Roman"/>
          <w:sz w:val="24"/>
          <w:szCs w:val="24"/>
        </w:rPr>
        <w:t xml:space="preserve">  уровень </w:t>
      </w:r>
      <w:r w:rsidR="00253794">
        <w:rPr>
          <w:rFonts w:ascii="Times New Roman" w:hAnsi="Times New Roman" w:cs="Times New Roman"/>
          <w:sz w:val="24"/>
          <w:szCs w:val="24"/>
        </w:rPr>
        <w:t>подготовки детей к обучению грамоте в школе</w:t>
      </w:r>
      <w:r>
        <w:rPr>
          <w:rFonts w:ascii="Times New Roman" w:hAnsi="Times New Roman" w:cs="Times New Roman"/>
          <w:sz w:val="24"/>
          <w:szCs w:val="24"/>
        </w:rPr>
        <w:t>.  Условия,  созданные  в  ДОУ</w:t>
      </w:r>
      <w:r w:rsidRPr="004A5732">
        <w:rPr>
          <w:rFonts w:ascii="Times New Roman" w:hAnsi="Times New Roman" w:cs="Times New Roman"/>
          <w:sz w:val="24"/>
          <w:szCs w:val="24"/>
        </w:rPr>
        <w:t>, направлены на комфортное пребывание ребёнка – дошкольника в учреждении, способствуют  эмоциональному  благополучию,  соответствуют  возрасту  детей, современным  санитарным  требованиям  и  ФГОС  ДО</w:t>
      </w:r>
      <w:r w:rsidR="00253794">
        <w:rPr>
          <w:rFonts w:ascii="Times New Roman" w:hAnsi="Times New Roman" w:cs="Times New Roman"/>
          <w:sz w:val="24"/>
          <w:szCs w:val="24"/>
        </w:rPr>
        <w:t xml:space="preserve"> </w:t>
      </w:r>
      <w:r w:rsidRPr="004A5732">
        <w:rPr>
          <w:rFonts w:ascii="Times New Roman" w:hAnsi="Times New Roman" w:cs="Times New Roman"/>
          <w:sz w:val="24"/>
          <w:szCs w:val="24"/>
        </w:rPr>
        <w:t>к  у</w:t>
      </w:r>
      <w:r w:rsidR="00253794">
        <w:rPr>
          <w:rFonts w:ascii="Times New Roman" w:hAnsi="Times New Roman" w:cs="Times New Roman"/>
          <w:sz w:val="24"/>
          <w:szCs w:val="24"/>
        </w:rPr>
        <w:t>словиям  реализации Программы Приложение 1)</w:t>
      </w:r>
    </w:p>
    <w:p w:rsidR="00E61F5A" w:rsidRDefault="00E61F5A">
      <w:pPr>
        <w:rPr>
          <w:rFonts w:ascii="Times New Roman" w:hAnsi="Times New Roman" w:cs="Times New Roman"/>
          <w:sz w:val="24"/>
          <w:szCs w:val="24"/>
        </w:rPr>
      </w:pPr>
      <w:r>
        <w:rPr>
          <w:rFonts w:ascii="Times New Roman" w:hAnsi="Times New Roman" w:cs="Times New Roman"/>
          <w:sz w:val="24"/>
          <w:szCs w:val="24"/>
        </w:rPr>
        <w:br w:type="page"/>
      </w:r>
    </w:p>
    <w:p w:rsidR="00754F89" w:rsidRDefault="00E61F5A" w:rsidP="00E61F5A">
      <w:pPr>
        <w:spacing w:after="0" w:line="240" w:lineRule="auto"/>
        <w:ind w:firstLine="709"/>
        <w:contextualSpacing/>
        <w:jc w:val="right"/>
        <w:rPr>
          <w:rFonts w:ascii="Times New Roman" w:hAnsi="Times New Roman" w:cs="Times New Roman"/>
          <w:sz w:val="24"/>
          <w:szCs w:val="24"/>
        </w:rPr>
      </w:pPr>
      <w:r>
        <w:rPr>
          <w:rFonts w:ascii="Times New Roman" w:hAnsi="Times New Roman" w:cs="Times New Roman"/>
          <w:sz w:val="24"/>
          <w:szCs w:val="24"/>
        </w:rPr>
        <w:lastRenderedPageBreak/>
        <w:t>Приложение 1.</w:t>
      </w:r>
    </w:p>
    <w:p w:rsidR="00E61F5A" w:rsidRPr="004A5732" w:rsidRDefault="00E61F5A" w:rsidP="00E61F5A">
      <w:pPr>
        <w:spacing w:after="0" w:line="240" w:lineRule="auto"/>
        <w:ind w:firstLine="709"/>
        <w:contextualSpacing/>
        <w:jc w:val="both"/>
        <w:rPr>
          <w:rFonts w:ascii="Times New Roman" w:hAnsi="Times New Roman" w:cs="Times New Roman"/>
          <w:sz w:val="24"/>
          <w:szCs w:val="24"/>
        </w:rPr>
      </w:pPr>
    </w:p>
    <w:p w:rsidR="00E61F5A" w:rsidRDefault="00E61F5A" w:rsidP="00E61F5A">
      <w:pPr>
        <w:autoSpaceDE w:val="0"/>
        <w:autoSpaceDN w:val="0"/>
        <w:adjustRightInd w:val="0"/>
        <w:spacing w:before="75" w:after="75" w:line="240" w:lineRule="auto"/>
        <w:ind w:left="426" w:right="75"/>
        <w:rPr>
          <w:rFonts w:ascii="Times New Roman CYR" w:hAnsi="Times New Roman CYR" w:cs="Times New Roman CYR"/>
          <w:sz w:val="24"/>
          <w:szCs w:val="24"/>
          <w:u w:val="single"/>
        </w:rPr>
      </w:pPr>
      <w:r>
        <w:rPr>
          <w:rFonts w:ascii="Times New Roman CYR" w:hAnsi="Times New Roman CYR" w:cs="Times New Roman CYR"/>
          <w:sz w:val="24"/>
          <w:szCs w:val="24"/>
          <w:u w:val="single"/>
        </w:rPr>
        <w:t>Оснащение  помещения для подгрупповых занятий:</w:t>
      </w:r>
    </w:p>
    <w:p w:rsidR="00E61F5A" w:rsidRDefault="00E61F5A" w:rsidP="00E61F5A">
      <w:pPr>
        <w:pStyle w:val="a7"/>
        <w:numPr>
          <w:ilvl w:val="0"/>
          <w:numId w:val="26"/>
        </w:numPr>
        <w:spacing w:before="0" w:beforeAutospacing="0" w:after="0" w:afterAutospacing="0"/>
        <w:contextualSpacing/>
        <w:jc w:val="both"/>
      </w:pPr>
      <w:r>
        <w:t xml:space="preserve">рабочий стол учителя-логопеда; </w:t>
      </w:r>
    </w:p>
    <w:p w:rsidR="00E61F5A" w:rsidRDefault="00E61F5A" w:rsidP="00E61F5A">
      <w:pPr>
        <w:pStyle w:val="a7"/>
        <w:numPr>
          <w:ilvl w:val="0"/>
          <w:numId w:val="26"/>
        </w:numPr>
        <w:spacing w:before="0" w:beforeAutospacing="0" w:after="0" w:afterAutospacing="0"/>
        <w:contextualSpacing/>
        <w:jc w:val="both"/>
      </w:pPr>
      <w:r>
        <w:t xml:space="preserve">детские столы, </w:t>
      </w:r>
    </w:p>
    <w:p w:rsidR="00E61F5A" w:rsidRDefault="00E61F5A" w:rsidP="00E61F5A">
      <w:pPr>
        <w:pStyle w:val="a7"/>
        <w:numPr>
          <w:ilvl w:val="0"/>
          <w:numId w:val="26"/>
        </w:numPr>
        <w:spacing w:before="0" w:beforeAutospacing="0" w:after="0" w:afterAutospacing="0"/>
        <w:contextualSpacing/>
        <w:jc w:val="both"/>
      </w:pPr>
      <w:r>
        <w:t xml:space="preserve">стулья; </w:t>
      </w:r>
    </w:p>
    <w:p w:rsidR="00E61F5A" w:rsidRDefault="00E61F5A" w:rsidP="00E61F5A">
      <w:pPr>
        <w:pStyle w:val="a7"/>
        <w:numPr>
          <w:ilvl w:val="0"/>
          <w:numId w:val="26"/>
        </w:numPr>
        <w:spacing w:before="0" w:beforeAutospacing="0" w:after="0" w:afterAutospacing="0"/>
        <w:contextualSpacing/>
        <w:jc w:val="both"/>
      </w:pPr>
      <w:r>
        <w:t xml:space="preserve">учебная (магнитная) доска; </w:t>
      </w:r>
    </w:p>
    <w:p w:rsidR="00E61F5A" w:rsidRPr="00E73980" w:rsidRDefault="00E61F5A" w:rsidP="00E61F5A">
      <w:pPr>
        <w:pStyle w:val="a7"/>
        <w:numPr>
          <w:ilvl w:val="0"/>
          <w:numId w:val="26"/>
        </w:numPr>
        <w:spacing w:before="0" w:beforeAutospacing="0" w:after="0" w:afterAutospacing="0"/>
        <w:contextualSpacing/>
        <w:jc w:val="both"/>
        <w:rPr>
          <w:u w:val="single"/>
        </w:rPr>
      </w:pPr>
      <w:r>
        <w:t>мольберты</w:t>
      </w:r>
    </w:p>
    <w:p w:rsidR="00E61F5A" w:rsidRDefault="00E61F5A" w:rsidP="00E61F5A">
      <w:pPr>
        <w:pStyle w:val="a7"/>
        <w:spacing w:before="0" w:beforeAutospacing="0" w:after="0" w:afterAutospacing="0"/>
        <w:ind w:left="780"/>
        <w:contextualSpacing/>
        <w:jc w:val="both"/>
        <w:rPr>
          <w:u w:val="single"/>
        </w:rPr>
      </w:pPr>
    </w:p>
    <w:p w:rsidR="00E61F5A" w:rsidRPr="00E73980" w:rsidRDefault="00E61F5A" w:rsidP="00E61F5A">
      <w:pPr>
        <w:pStyle w:val="a7"/>
        <w:spacing w:before="0" w:beforeAutospacing="0" w:after="0" w:afterAutospacing="0"/>
        <w:ind w:left="780"/>
        <w:contextualSpacing/>
        <w:jc w:val="both"/>
        <w:rPr>
          <w:u w:val="single"/>
        </w:rPr>
      </w:pPr>
      <w:r w:rsidRPr="00E73980">
        <w:rPr>
          <w:u w:val="single"/>
        </w:rPr>
        <w:t>Учебно-методическая литература</w:t>
      </w:r>
    </w:p>
    <w:p w:rsidR="00E61F5A" w:rsidRPr="00E73980" w:rsidRDefault="00E61F5A" w:rsidP="00E61F5A">
      <w:pPr>
        <w:pStyle w:val="a7"/>
        <w:spacing w:before="0" w:beforeAutospacing="0" w:after="0" w:afterAutospacing="0"/>
        <w:ind w:left="780"/>
        <w:contextualSpacing/>
        <w:jc w:val="both"/>
      </w:pPr>
    </w:p>
    <w:p w:rsidR="00E61F5A" w:rsidRDefault="00E61F5A" w:rsidP="00E61F5A">
      <w:pPr>
        <w:numPr>
          <w:ilvl w:val="0"/>
          <w:numId w:val="30"/>
        </w:numPr>
        <w:spacing w:after="0" w:line="240" w:lineRule="auto"/>
        <w:jc w:val="both"/>
        <w:rPr>
          <w:rFonts w:ascii="Times New Roman" w:hAnsi="Times New Roman"/>
          <w:sz w:val="24"/>
          <w:szCs w:val="24"/>
        </w:rPr>
      </w:pPr>
      <w:r>
        <w:rPr>
          <w:rFonts w:ascii="Times New Roman" w:hAnsi="Times New Roman"/>
          <w:sz w:val="24"/>
          <w:szCs w:val="24"/>
        </w:rPr>
        <w:t>Журова Л.Е., Варенцова Н.С., Дурова Н.В., Невская Л.Н. Обучение дошкольников грамоте. – М., 2004.</w:t>
      </w:r>
    </w:p>
    <w:p w:rsidR="00E61F5A" w:rsidRDefault="00E61F5A" w:rsidP="00E61F5A">
      <w:pPr>
        <w:numPr>
          <w:ilvl w:val="0"/>
          <w:numId w:val="30"/>
        </w:numPr>
        <w:spacing w:after="0" w:line="240" w:lineRule="auto"/>
        <w:jc w:val="both"/>
        <w:rPr>
          <w:rFonts w:ascii="Times New Roman" w:hAnsi="Times New Roman"/>
          <w:sz w:val="24"/>
          <w:szCs w:val="24"/>
        </w:rPr>
      </w:pPr>
      <w:r w:rsidRPr="00E61F5A">
        <w:rPr>
          <w:rFonts w:ascii="Times New Roman" w:hAnsi="Times New Roman"/>
          <w:sz w:val="24"/>
          <w:szCs w:val="24"/>
        </w:rPr>
        <w:t>Кузнецова Е.В., Тихо</w:t>
      </w:r>
      <w:r>
        <w:rPr>
          <w:rFonts w:ascii="Times New Roman" w:hAnsi="Times New Roman"/>
          <w:sz w:val="24"/>
          <w:szCs w:val="24"/>
        </w:rPr>
        <w:t>нова И.А. Ступеньки к школе. – М., 1999.</w:t>
      </w:r>
    </w:p>
    <w:p w:rsidR="00E61F5A" w:rsidRPr="00E61F5A" w:rsidRDefault="00E61F5A" w:rsidP="00E61F5A">
      <w:pPr>
        <w:numPr>
          <w:ilvl w:val="0"/>
          <w:numId w:val="30"/>
        </w:numPr>
        <w:spacing w:after="0" w:line="240" w:lineRule="auto"/>
        <w:jc w:val="both"/>
        <w:rPr>
          <w:rFonts w:ascii="Times New Roman" w:hAnsi="Times New Roman"/>
          <w:sz w:val="24"/>
          <w:szCs w:val="24"/>
        </w:rPr>
      </w:pPr>
      <w:r w:rsidRPr="00E61F5A">
        <w:rPr>
          <w:rFonts w:ascii="Times New Roman" w:hAnsi="Times New Roman"/>
          <w:sz w:val="24"/>
          <w:szCs w:val="24"/>
        </w:rPr>
        <w:t>Максаков А.И. Правильно говорит ваш ребенок. – М., 2006.</w:t>
      </w:r>
    </w:p>
    <w:p w:rsidR="00E61F5A" w:rsidRDefault="00E61F5A" w:rsidP="00E61F5A">
      <w:pPr>
        <w:numPr>
          <w:ilvl w:val="0"/>
          <w:numId w:val="30"/>
        </w:numPr>
        <w:spacing w:after="0" w:line="240" w:lineRule="auto"/>
        <w:jc w:val="both"/>
        <w:rPr>
          <w:rFonts w:ascii="Times New Roman" w:hAnsi="Times New Roman"/>
          <w:sz w:val="24"/>
          <w:szCs w:val="24"/>
        </w:rPr>
      </w:pPr>
      <w:r w:rsidRPr="00E73980">
        <w:rPr>
          <w:rFonts w:ascii="Times New Roman" w:hAnsi="Times New Roman"/>
          <w:sz w:val="24"/>
          <w:szCs w:val="24"/>
        </w:rPr>
        <w:t>Миронова Н.М. Развиваем фонематическое восприятие у детей подготовительной логогруппы. Альбом упражнений для дошкольников с речевыми нарушениями. – М., 2011.</w:t>
      </w:r>
    </w:p>
    <w:p w:rsidR="00E61F5A" w:rsidRDefault="00E61F5A" w:rsidP="00E61F5A">
      <w:pPr>
        <w:numPr>
          <w:ilvl w:val="0"/>
          <w:numId w:val="30"/>
        </w:numPr>
        <w:spacing w:after="0" w:line="240" w:lineRule="auto"/>
        <w:jc w:val="both"/>
        <w:rPr>
          <w:rFonts w:ascii="Times New Roman" w:hAnsi="Times New Roman"/>
          <w:sz w:val="24"/>
          <w:szCs w:val="24"/>
        </w:rPr>
      </w:pPr>
      <w:r>
        <w:rPr>
          <w:rFonts w:ascii="Times New Roman" w:hAnsi="Times New Roman"/>
          <w:sz w:val="24"/>
          <w:szCs w:val="24"/>
        </w:rPr>
        <w:t>Маханева М.Д., Гоглева Н.А., Цыбирева Л.В. Обучение грамоте детей 5-7 лет. – М., 2010.</w:t>
      </w:r>
    </w:p>
    <w:p w:rsidR="00E61F5A" w:rsidRDefault="00E61F5A" w:rsidP="00E61F5A">
      <w:pPr>
        <w:numPr>
          <w:ilvl w:val="0"/>
          <w:numId w:val="30"/>
        </w:numPr>
        <w:spacing w:after="0" w:line="240" w:lineRule="auto"/>
        <w:jc w:val="both"/>
        <w:rPr>
          <w:rFonts w:ascii="Times New Roman" w:hAnsi="Times New Roman"/>
          <w:sz w:val="24"/>
          <w:szCs w:val="24"/>
        </w:rPr>
      </w:pPr>
      <w:r>
        <w:rPr>
          <w:rFonts w:ascii="Times New Roman" w:hAnsi="Times New Roman"/>
          <w:sz w:val="24"/>
          <w:szCs w:val="24"/>
        </w:rPr>
        <w:t>Новоторцева Н.В. Учимся читать: обучение грамоте в детском саду и дома. –</w:t>
      </w:r>
      <w:r w:rsidR="001D4173">
        <w:rPr>
          <w:rFonts w:ascii="Times New Roman" w:hAnsi="Times New Roman"/>
          <w:sz w:val="24"/>
          <w:szCs w:val="24"/>
        </w:rPr>
        <w:t xml:space="preserve"> Ярославль,</w:t>
      </w:r>
      <w:r>
        <w:rPr>
          <w:rFonts w:ascii="Times New Roman" w:hAnsi="Times New Roman"/>
          <w:sz w:val="24"/>
          <w:szCs w:val="24"/>
        </w:rPr>
        <w:t xml:space="preserve"> </w:t>
      </w:r>
      <w:r w:rsidR="001D4173">
        <w:rPr>
          <w:rFonts w:ascii="Times New Roman" w:hAnsi="Times New Roman"/>
          <w:sz w:val="24"/>
          <w:szCs w:val="24"/>
        </w:rPr>
        <w:t>1998.</w:t>
      </w:r>
    </w:p>
    <w:p w:rsidR="001D4173" w:rsidRDefault="001D4173" w:rsidP="001D4173">
      <w:pPr>
        <w:numPr>
          <w:ilvl w:val="0"/>
          <w:numId w:val="30"/>
        </w:numPr>
        <w:spacing w:after="0" w:line="240" w:lineRule="auto"/>
        <w:jc w:val="both"/>
        <w:rPr>
          <w:rFonts w:ascii="Times New Roman" w:hAnsi="Times New Roman"/>
          <w:sz w:val="24"/>
          <w:szCs w:val="24"/>
        </w:rPr>
      </w:pPr>
      <w:r>
        <w:rPr>
          <w:rFonts w:ascii="Times New Roman" w:hAnsi="Times New Roman"/>
          <w:sz w:val="24"/>
          <w:szCs w:val="24"/>
        </w:rPr>
        <w:t>Новоторцева Н.В. Учимся писать: обучение грамоте в детском саду. – Ярославль, 1998.</w:t>
      </w:r>
    </w:p>
    <w:p w:rsidR="001D4173" w:rsidRDefault="001D4173" w:rsidP="00E61F5A">
      <w:pPr>
        <w:numPr>
          <w:ilvl w:val="0"/>
          <w:numId w:val="30"/>
        </w:numPr>
        <w:spacing w:after="0" w:line="240" w:lineRule="auto"/>
        <w:jc w:val="both"/>
        <w:rPr>
          <w:rFonts w:ascii="Times New Roman" w:hAnsi="Times New Roman"/>
          <w:sz w:val="24"/>
          <w:szCs w:val="24"/>
        </w:rPr>
      </w:pPr>
      <w:r>
        <w:rPr>
          <w:rFonts w:ascii="Times New Roman" w:hAnsi="Times New Roman"/>
          <w:sz w:val="24"/>
          <w:szCs w:val="24"/>
        </w:rPr>
        <w:t>Управителева Л.В. Обучение грамоте в детском саду. – Ярославль, 2006.</w:t>
      </w:r>
    </w:p>
    <w:p w:rsidR="001D4173" w:rsidRDefault="001D4173" w:rsidP="00E61F5A">
      <w:pPr>
        <w:numPr>
          <w:ilvl w:val="0"/>
          <w:numId w:val="30"/>
        </w:numPr>
        <w:spacing w:after="0" w:line="240" w:lineRule="auto"/>
        <w:jc w:val="both"/>
        <w:rPr>
          <w:rFonts w:ascii="Times New Roman" w:hAnsi="Times New Roman"/>
          <w:sz w:val="24"/>
          <w:szCs w:val="24"/>
        </w:rPr>
      </w:pPr>
      <w:r>
        <w:rPr>
          <w:rFonts w:ascii="Times New Roman" w:hAnsi="Times New Roman"/>
          <w:sz w:val="24"/>
          <w:szCs w:val="24"/>
        </w:rPr>
        <w:t>Узорова О.В., Нефедова Е.А. Ускоренный курс для подготовки детей к школе. – М., 2006.</w:t>
      </w:r>
    </w:p>
    <w:p w:rsidR="001D4173" w:rsidRDefault="001D4173" w:rsidP="00E61F5A">
      <w:pPr>
        <w:numPr>
          <w:ilvl w:val="0"/>
          <w:numId w:val="30"/>
        </w:numPr>
        <w:spacing w:after="0" w:line="240" w:lineRule="auto"/>
        <w:jc w:val="both"/>
        <w:rPr>
          <w:rFonts w:ascii="Times New Roman" w:hAnsi="Times New Roman"/>
          <w:sz w:val="24"/>
          <w:szCs w:val="24"/>
        </w:rPr>
      </w:pPr>
      <w:r>
        <w:rPr>
          <w:rFonts w:ascii="Times New Roman" w:hAnsi="Times New Roman"/>
          <w:sz w:val="24"/>
          <w:szCs w:val="24"/>
        </w:rPr>
        <w:t>Обучение грамоте детей дошкольного возраста (планы занятий). Сост. Г.Ф. Марцинкевич. – Волгоград, 2000.</w:t>
      </w:r>
    </w:p>
    <w:p w:rsidR="00E61F5A" w:rsidRPr="00E73980" w:rsidRDefault="00E61F5A" w:rsidP="001D4173">
      <w:pPr>
        <w:pStyle w:val="a6"/>
        <w:spacing w:after="0" w:line="240" w:lineRule="auto"/>
        <w:ind w:left="927"/>
        <w:rPr>
          <w:rFonts w:ascii="Times New Roman" w:hAnsi="Times New Roman" w:cs="Times New Roman"/>
          <w:b/>
          <w:i/>
          <w:sz w:val="24"/>
          <w:szCs w:val="24"/>
        </w:rPr>
      </w:pPr>
    </w:p>
    <w:p w:rsidR="00E61F5A" w:rsidRDefault="00E61F5A" w:rsidP="001D4173">
      <w:pPr>
        <w:autoSpaceDE w:val="0"/>
        <w:autoSpaceDN w:val="0"/>
        <w:adjustRightInd w:val="0"/>
        <w:spacing w:after="120" w:line="240" w:lineRule="auto"/>
        <w:rPr>
          <w:rFonts w:ascii="Times New Roman CYR" w:hAnsi="Times New Roman CYR" w:cs="Times New Roman CYR"/>
          <w:bCs/>
          <w:sz w:val="24"/>
          <w:szCs w:val="24"/>
          <w:u w:val="single"/>
        </w:rPr>
      </w:pPr>
      <w:r>
        <w:rPr>
          <w:rFonts w:ascii="Times New Roman" w:hAnsi="Times New Roman"/>
          <w:sz w:val="24"/>
          <w:szCs w:val="24"/>
          <w:u w:val="single"/>
        </w:rPr>
        <w:t>Учебно-дидактическое обеспечение</w:t>
      </w:r>
    </w:p>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2685"/>
        <w:gridCol w:w="6960"/>
      </w:tblGrid>
      <w:tr w:rsidR="00E61F5A" w:rsidTr="00A171AB">
        <w:trPr>
          <w:trHeight w:val="1"/>
        </w:trPr>
        <w:tc>
          <w:tcPr>
            <w:tcW w:w="2685" w:type="dxa"/>
            <w:tcBorders>
              <w:top w:val="single" w:sz="4" w:space="0" w:color="auto"/>
              <w:left w:val="single" w:sz="4" w:space="0" w:color="auto"/>
              <w:bottom w:val="single" w:sz="4" w:space="0" w:color="auto"/>
              <w:right w:val="single" w:sz="4" w:space="0" w:color="auto"/>
            </w:tcBorders>
            <w:shd w:val="clear" w:color="auto" w:fill="FFFFFF"/>
            <w:hideMark/>
          </w:tcPr>
          <w:p w:rsidR="00E61F5A" w:rsidRDefault="00E61F5A" w:rsidP="00811257">
            <w:pPr>
              <w:autoSpaceDE w:val="0"/>
              <w:autoSpaceDN w:val="0"/>
              <w:adjustRightInd w:val="0"/>
              <w:spacing w:after="0" w:line="240" w:lineRule="auto"/>
              <w:jc w:val="center"/>
              <w:rPr>
                <w:rFonts w:cs="Calibri"/>
                <w:b/>
                <w:i/>
                <w:sz w:val="24"/>
                <w:szCs w:val="24"/>
                <w:lang w:val="en-US"/>
              </w:rPr>
            </w:pPr>
            <w:r>
              <w:rPr>
                <w:rFonts w:ascii="Times New Roman CYR" w:hAnsi="Times New Roman CYR" w:cs="Times New Roman CYR"/>
                <w:b/>
                <w:i/>
                <w:sz w:val="24"/>
                <w:szCs w:val="24"/>
              </w:rPr>
              <w:t>Разделы</w:t>
            </w:r>
          </w:p>
        </w:tc>
        <w:tc>
          <w:tcPr>
            <w:tcW w:w="6960" w:type="dxa"/>
            <w:tcBorders>
              <w:top w:val="single" w:sz="4" w:space="0" w:color="auto"/>
              <w:left w:val="single" w:sz="4" w:space="0" w:color="auto"/>
              <w:bottom w:val="single" w:sz="4" w:space="0" w:color="auto"/>
              <w:right w:val="single" w:sz="4" w:space="0" w:color="auto"/>
            </w:tcBorders>
            <w:shd w:val="clear" w:color="auto" w:fill="FFFFFF"/>
            <w:hideMark/>
          </w:tcPr>
          <w:p w:rsidR="00E61F5A" w:rsidRDefault="00E61F5A" w:rsidP="00811257">
            <w:pPr>
              <w:autoSpaceDE w:val="0"/>
              <w:autoSpaceDN w:val="0"/>
              <w:adjustRightInd w:val="0"/>
              <w:spacing w:after="0" w:line="240" w:lineRule="auto"/>
              <w:jc w:val="center"/>
              <w:rPr>
                <w:rFonts w:cs="Calibri"/>
                <w:b/>
                <w:i/>
                <w:sz w:val="24"/>
                <w:szCs w:val="24"/>
                <w:lang w:val="en-US"/>
              </w:rPr>
            </w:pPr>
            <w:r>
              <w:rPr>
                <w:rFonts w:ascii="Times New Roman CYR" w:hAnsi="Times New Roman CYR" w:cs="Times New Roman CYR"/>
                <w:b/>
                <w:i/>
                <w:sz w:val="24"/>
                <w:szCs w:val="24"/>
              </w:rPr>
              <w:t>Дидактические игры и пособия</w:t>
            </w:r>
          </w:p>
        </w:tc>
      </w:tr>
      <w:tr w:rsidR="00E61F5A" w:rsidTr="00A171AB">
        <w:trPr>
          <w:trHeight w:val="406"/>
        </w:trPr>
        <w:tc>
          <w:tcPr>
            <w:tcW w:w="2685" w:type="dxa"/>
            <w:tcBorders>
              <w:top w:val="single" w:sz="4" w:space="0" w:color="auto"/>
              <w:left w:val="single" w:sz="4" w:space="0" w:color="auto"/>
              <w:bottom w:val="single" w:sz="4" w:space="0" w:color="auto"/>
              <w:right w:val="single" w:sz="4" w:space="0" w:color="auto"/>
            </w:tcBorders>
            <w:shd w:val="clear" w:color="auto" w:fill="FFFFFF"/>
            <w:hideMark/>
          </w:tcPr>
          <w:p w:rsidR="00E61F5A" w:rsidRDefault="00E61F5A" w:rsidP="00811257">
            <w:pPr>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Формирование фонематического восприятия и навыков звукового анализа.</w:t>
            </w:r>
          </w:p>
          <w:p w:rsidR="00E61F5A" w:rsidRDefault="00E61F5A" w:rsidP="00811257">
            <w:pPr>
              <w:autoSpaceDE w:val="0"/>
              <w:autoSpaceDN w:val="0"/>
              <w:adjustRightInd w:val="0"/>
              <w:spacing w:after="0" w:line="240" w:lineRule="auto"/>
              <w:rPr>
                <w:rFonts w:cs="Calibri"/>
                <w:sz w:val="24"/>
                <w:szCs w:val="24"/>
              </w:rPr>
            </w:pPr>
            <w:r>
              <w:rPr>
                <w:rFonts w:ascii="Times New Roman CYR" w:hAnsi="Times New Roman CYR" w:cs="Times New Roman CYR"/>
                <w:sz w:val="24"/>
                <w:szCs w:val="24"/>
              </w:rPr>
              <w:t>Подготовка к грамоте</w:t>
            </w:r>
          </w:p>
        </w:tc>
        <w:tc>
          <w:tcPr>
            <w:tcW w:w="6960" w:type="dxa"/>
            <w:tcBorders>
              <w:top w:val="single" w:sz="4" w:space="0" w:color="auto"/>
              <w:left w:val="single" w:sz="4" w:space="0" w:color="auto"/>
              <w:bottom w:val="single" w:sz="4" w:space="0" w:color="auto"/>
              <w:right w:val="single" w:sz="4" w:space="0" w:color="auto"/>
            </w:tcBorders>
            <w:shd w:val="clear" w:color="auto" w:fill="FFFFFF"/>
          </w:tcPr>
          <w:p w:rsidR="00E61F5A" w:rsidRDefault="00E61F5A" w:rsidP="00811257">
            <w:pPr>
              <w:spacing w:after="0" w:line="240" w:lineRule="auto"/>
              <w:jc w:val="both"/>
              <w:rPr>
                <w:rFonts w:ascii="Times New Roman" w:hAnsi="Times New Roman"/>
                <w:sz w:val="24"/>
                <w:szCs w:val="24"/>
              </w:rPr>
            </w:pPr>
            <w:r>
              <w:rPr>
                <w:rFonts w:ascii="Times New Roman" w:hAnsi="Times New Roman"/>
                <w:sz w:val="24"/>
                <w:szCs w:val="24"/>
              </w:rPr>
              <w:t xml:space="preserve">-Самодельные пособия на развитие фонематического слуха, звукового анализа: </w:t>
            </w:r>
            <w:r w:rsidR="008D28C6">
              <w:rPr>
                <w:rFonts w:ascii="Times New Roman" w:hAnsi="Times New Roman"/>
                <w:sz w:val="24"/>
                <w:szCs w:val="24"/>
              </w:rPr>
              <w:t xml:space="preserve">«Синичка», </w:t>
            </w:r>
            <w:r>
              <w:rPr>
                <w:rFonts w:ascii="Times New Roman" w:hAnsi="Times New Roman"/>
                <w:sz w:val="24"/>
                <w:szCs w:val="24"/>
              </w:rPr>
              <w:t>«Твердый-мягкий» («Светофорчик»), «Звуковые домики», «Звуковые человечки»</w:t>
            </w:r>
          </w:p>
          <w:p w:rsidR="00E61F5A" w:rsidRDefault="00E61F5A" w:rsidP="00E61F5A">
            <w:pPr>
              <w:numPr>
                <w:ilvl w:val="0"/>
                <w:numId w:val="29"/>
              </w:numPr>
              <w:spacing w:after="0" w:line="240" w:lineRule="auto"/>
              <w:ind w:left="0"/>
              <w:jc w:val="both"/>
              <w:rPr>
                <w:rFonts w:ascii="Times New Roman" w:hAnsi="Times New Roman"/>
                <w:sz w:val="24"/>
                <w:szCs w:val="24"/>
              </w:rPr>
            </w:pPr>
            <w:r>
              <w:rPr>
                <w:rFonts w:ascii="Times New Roman" w:hAnsi="Times New Roman"/>
                <w:sz w:val="24"/>
                <w:szCs w:val="24"/>
              </w:rPr>
              <w:t>- Схемы и наборы для полного звуко-слогового анализа и анализа предложений</w:t>
            </w:r>
            <w:r w:rsidR="008D28C6">
              <w:rPr>
                <w:rFonts w:ascii="Times New Roman" w:hAnsi="Times New Roman"/>
                <w:sz w:val="24"/>
                <w:szCs w:val="24"/>
              </w:rPr>
              <w:t xml:space="preserve"> (демонстрационный и раздаточный материал)</w:t>
            </w:r>
          </w:p>
          <w:p w:rsidR="00E61F5A" w:rsidRDefault="00E61F5A" w:rsidP="00811257">
            <w:pPr>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-Магнитная азбука, кассы букв, наборное полотно с буквами; занимательные материалы по обучению чтен</w:t>
            </w:r>
            <w:r w:rsidR="001D4173">
              <w:rPr>
                <w:rFonts w:ascii="Times New Roman CYR" w:hAnsi="Times New Roman CYR" w:cs="Times New Roman CYR"/>
                <w:sz w:val="24"/>
                <w:szCs w:val="24"/>
              </w:rPr>
              <w:t>ию (ребусы, кросс ворды и др.)</w:t>
            </w:r>
          </w:p>
          <w:p w:rsidR="00E61F5A" w:rsidRDefault="00E61F5A" w:rsidP="00811257">
            <w:pPr>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Детские книжки из серии «Читаем по слогам»</w:t>
            </w:r>
          </w:p>
          <w:p w:rsidR="001D4173" w:rsidRDefault="001D4173" w:rsidP="00811257">
            <w:pPr>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Буквари Н.С. Жуковой</w:t>
            </w:r>
          </w:p>
          <w:p w:rsidR="001D4173" w:rsidRDefault="001D4173" w:rsidP="00811257">
            <w:pPr>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Таблицы для чтения слов, предложений, текстов.</w:t>
            </w:r>
          </w:p>
          <w:p w:rsidR="001D4173" w:rsidRDefault="001D4173" w:rsidP="00811257">
            <w:pPr>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Модели, схемы; звуковые линейки.</w:t>
            </w:r>
          </w:p>
          <w:p w:rsidR="00E61F5A" w:rsidRDefault="001D4173" w:rsidP="00811257">
            <w:pPr>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Карточки для индивидуального чтения</w:t>
            </w:r>
          </w:p>
        </w:tc>
      </w:tr>
      <w:tr w:rsidR="00E61F5A" w:rsidTr="00A171AB">
        <w:trPr>
          <w:trHeight w:val="1"/>
        </w:trPr>
        <w:tc>
          <w:tcPr>
            <w:tcW w:w="2685" w:type="dxa"/>
            <w:tcBorders>
              <w:top w:val="single" w:sz="4" w:space="0" w:color="auto"/>
              <w:left w:val="single" w:sz="4" w:space="0" w:color="auto"/>
              <w:bottom w:val="single" w:sz="4" w:space="0" w:color="auto"/>
              <w:right w:val="single" w:sz="4" w:space="0" w:color="auto"/>
            </w:tcBorders>
            <w:shd w:val="clear" w:color="auto" w:fill="FFFFFF"/>
            <w:hideMark/>
          </w:tcPr>
          <w:p w:rsidR="00E61F5A" w:rsidRDefault="00E61F5A" w:rsidP="00811257">
            <w:pPr>
              <w:autoSpaceDE w:val="0"/>
              <w:autoSpaceDN w:val="0"/>
              <w:adjustRightInd w:val="0"/>
              <w:spacing w:after="0" w:line="240" w:lineRule="auto"/>
              <w:rPr>
                <w:rFonts w:cs="Calibri"/>
                <w:sz w:val="24"/>
                <w:szCs w:val="24"/>
              </w:rPr>
            </w:pPr>
            <w:r>
              <w:rPr>
                <w:rFonts w:ascii="Times New Roman CYR" w:hAnsi="Times New Roman CYR" w:cs="Times New Roman CYR"/>
                <w:sz w:val="24"/>
                <w:szCs w:val="24"/>
              </w:rPr>
              <w:t>Формирование лексико-грамматического строя речи</w:t>
            </w:r>
            <w:r w:rsidR="008D28C6">
              <w:rPr>
                <w:rFonts w:ascii="Times New Roman CYR" w:hAnsi="Times New Roman CYR" w:cs="Times New Roman CYR"/>
                <w:sz w:val="24"/>
                <w:szCs w:val="24"/>
              </w:rPr>
              <w:t>, связной речи</w:t>
            </w:r>
          </w:p>
        </w:tc>
        <w:tc>
          <w:tcPr>
            <w:tcW w:w="6960" w:type="dxa"/>
            <w:tcBorders>
              <w:top w:val="single" w:sz="4" w:space="0" w:color="auto"/>
              <w:left w:val="single" w:sz="4" w:space="0" w:color="auto"/>
              <w:bottom w:val="single" w:sz="4" w:space="0" w:color="auto"/>
              <w:right w:val="single" w:sz="4" w:space="0" w:color="auto"/>
            </w:tcBorders>
            <w:shd w:val="clear" w:color="auto" w:fill="FFFFFF"/>
          </w:tcPr>
          <w:p w:rsidR="00E61F5A" w:rsidRDefault="00E61F5A" w:rsidP="00811257">
            <w:pPr>
              <w:spacing w:after="0" w:line="240" w:lineRule="auto"/>
              <w:jc w:val="both"/>
              <w:rPr>
                <w:rFonts w:ascii="Times New Roman" w:hAnsi="Times New Roman"/>
                <w:sz w:val="24"/>
                <w:szCs w:val="24"/>
              </w:rPr>
            </w:pPr>
            <w:r>
              <w:rPr>
                <w:rFonts w:ascii="Times New Roman" w:hAnsi="Times New Roman"/>
                <w:sz w:val="24"/>
                <w:szCs w:val="24"/>
              </w:rPr>
              <w:t xml:space="preserve">- Наборы </w:t>
            </w:r>
            <w:r w:rsidR="001D4173">
              <w:rPr>
                <w:rFonts w:ascii="Times New Roman" w:hAnsi="Times New Roman"/>
                <w:sz w:val="24"/>
                <w:szCs w:val="24"/>
              </w:rPr>
              <w:t>предметных и сюжетных картинок;</w:t>
            </w:r>
          </w:p>
          <w:p w:rsidR="001D4173" w:rsidRDefault="001D4173" w:rsidP="00811257">
            <w:pPr>
              <w:spacing w:after="0" w:line="240" w:lineRule="auto"/>
              <w:jc w:val="both"/>
              <w:rPr>
                <w:rFonts w:ascii="Times New Roman" w:hAnsi="Times New Roman"/>
                <w:sz w:val="24"/>
                <w:szCs w:val="24"/>
              </w:rPr>
            </w:pPr>
            <w:r>
              <w:rPr>
                <w:rFonts w:ascii="Times New Roman" w:hAnsi="Times New Roman"/>
                <w:sz w:val="24"/>
                <w:szCs w:val="24"/>
              </w:rPr>
              <w:t>- Пособия</w:t>
            </w:r>
            <w:r w:rsidR="008D28C6">
              <w:rPr>
                <w:rFonts w:ascii="Times New Roman" w:hAnsi="Times New Roman"/>
                <w:sz w:val="24"/>
                <w:szCs w:val="24"/>
              </w:rPr>
              <w:t>:</w:t>
            </w:r>
            <w:r>
              <w:rPr>
                <w:rFonts w:ascii="Times New Roman" w:hAnsi="Times New Roman"/>
                <w:sz w:val="24"/>
                <w:szCs w:val="24"/>
              </w:rPr>
              <w:t xml:space="preserve"> «Многозначные слова</w:t>
            </w:r>
            <w:r w:rsidR="008D28C6">
              <w:rPr>
                <w:rFonts w:ascii="Times New Roman" w:hAnsi="Times New Roman"/>
                <w:sz w:val="24"/>
                <w:szCs w:val="24"/>
              </w:rPr>
              <w:t>», «Ударение», «Антонимы», «Определения», «Родственные слова» и др.</w:t>
            </w:r>
          </w:p>
          <w:p w:rsidR="00E61F5A" w:rsidRDefault="00E61F5A" w:rsidP="00811257">
            <w:pPr>
              <w:spacing w:after="0" w:line="240" w:lineRule="auto"/>
              <w:jc w:val="both"/>
              <w:rPr>
                <w:rFonts w:ascii="Times New Roman" w:hAnsi="Times New Roman"/>
                <w:sz w:val="24"/>
                <w:szCs w:val="24"/>
              </w:rPr>
            </w:pPr>
          </w:p>
        </w:tc>
      </w:tr>
      <w:tr w:rsidR="00E61F5A" w:rsidTr="00A171AB">
        <w:trPr>
          <w:trHeight w:val="1"/>
        </w:trPr>
        <w:tc>
          <w:tcPr>
            <w:tcW w:w="2685" w:type="dxa"/>
            <w:tcBorders>
              <w:top w:val="single" w:sz="4" w:space="0" w:color="auto"/>
              <w:left w:val="single" w:sz="4" w:space="0" w:color="auto"/>
              <w:bottom w:val="single" w:sz="4" w:space="0" w:color="auto"/>
              <w:right w:val="single" w:sz="4" w:space="0" w:color="auto"/>
            </w:tcBorders>
            <w:shd w:val="clear" w:color="auto" w:fill="FFFFFF"/>
            <w:hideMark/>
          </w:tcPr>
          <w:p w:rsidR="00E61F5A" w:rsidRDefault="00E61F5A" w:rsidP="00811257">
            <w:pPr>
              <w:autoSpaceDE w:val="0"/>
              <w:autoSpaceDN w:val="0"/>
              <w:adjustRightInd w:val="0"/>
              <w:spacing w:after="0" w:line="240" w:lineRule="auto"/>
              <w:rPr>
                <w:rFonts w:cs="Calibri"/>
                <w:sz w:val="24"/>
                <w:szCs w:val="24"/>
              </w:rPr>
            </w:pPr>
            <w:r>
              <w:rPr>
                <w:rFonts w:ascii="Times New Roman CYR" w:hAnsi="Times New Roman CYR" w:cs="Times New Roman CYR"/>
                <w:sz w:val="24"/>
                <w:szCs w:val="24"/>
              </w:rPr>
              <w:t>Развитие мелкой моторики, графомоторных навыков</w:t>
            </w:r>
          </w:p>
        </w:tc>
        <w:tc>
          <w:tcPr>
            <w:tcW w:w="6960" w:type="dxa"/>
            <w:tcBorders>
              <w:top w:val="single" w:sz="4" w:space="0" w:color="auto"/>
              <w:left w:val="single" w:sz="4" w:space="0" w:color="auto"/>
              <w:bottom w:val="single" w:sz="4" w:space="0" w:color="auto"/>
              <w:right w:val="single" w:sz="4" w:space="0" w:color="auto"/>
            </w:tcBorders>
            <w:shd w:val="clear" w:color="auto" w:fill="FFFFFF"/>
            <w:hideMark/>
          </w:tcPr>
          <w:p w:rsidR="00E61F5A" w:rsidRDefault="00E61F5A" w:rsidP="00811257">
            <w:pPr>
              <w:spacing w:after="0" w:line="240" w:lineRule="auto"/>
              <w:jc w:val="both"/>
              <w:rPr>
                <w:rFonts w:ascii="Times New Roman" w:hAnsi="Times New Roman"/>
                <w:sz w:val="24"/>
                <w:szCs w:val="24"/>
              </w:rPr>
            </w:pPr>
            <w:r>
              <w:rPr>
                <w:rFonts w:ascii="Times New Roman" w:hAnsi="Times New Roman"/>
                <w:sz w:val="24"/>
                <w:szCs w:val="24"/>
              </w:rPr>
              <w:t>- набор «Пиши – стирай»</w:t>
            </w:r>
          </w:p>
          <w:p w:rsidR="001D4173" w:rsidRDefault="001D4173" w:rsidP="00811257">
            <w:pPr>
              <w:spacing w:after="0" w:line="240" w:lineRule="auto"/>
              <w:jc w:val="both"/>
              <w:rPr>
                <w:rFonts w:ascii="Times New Roman" w:hAnsi="Times New Roman"/>
                <w:sz w:val="24"/>
                <w:szCs w:val="24"/>
              </w:rPr>
            </w:pPr>
            <w:r>
              <w:rPr>
                <w:rFonts w:ascii="Times New Roman" w:hAnsi="Times New Roman"/>
                <w:sz w:val="24"/>
                <w:szCs w:val="24"/>
              </w:rPr>
              <w:t>- наборы ручек 2-х цветов</w:t>
            </w:r>
          </w:p>
          <w:p w:rsidR="001D4173" w:rsidRDefault="001D4173" w:rsidP="001D4173">
            <w:pPr>
              <w:spacing w:after="0" w:line="240" w:lineRule="auto"/>
              <w:jc w:val="both"/>
              <w:rPr>
                <w:rFonts w:ascii="Times New Roman" w:hAnsi="Times New Roman"/>
                <w:sz w:val="24"/>
                <w:szCs w:val="24"/>
              </w:rPr>
            </w:pPr>
            <w:r>
              <w:rPr>
                <w:rFonts w:ascii="Times New Roman" w:hAnsi="Times New Roman"/>
                <w:sz w:val="24"/>
                <w:szCs w:val="24"/>
              </w:rPr>
              <w:t>- тетради в клетку</w:t>
            </w:r>
          </w:p>
        </w:tc>
      </w:tr>
    </w:tbl>
    <w:p w:rsidR="00754F89" w:rsidRDefault="00A171AB" w:rsidP="00546442">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39790" cy="5726384"/>
            <wp:effectExtent l="1905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939790" cy="5726384"/>
                    </a:xfrm>
                    <a:prstGeom prst="rect">
                      <a:avLst/>
                    </a:prstGeom>
                    <a:noFill/>
                    <a:ln w="9525">
                      <a:noFill/>
                      <a:miter lim="800000"/>
                      <a:headEnd/>
                      <a:tailEnd/>
                    </a:ln>
                  </pic:spPr>
                </pic:pic>
              </a:graphicData>
            </a:graphic>
          </wp:inline>
        </w:drawing>
      </w:r>
    </w:p>
    <w:p w:rsidR="00754F89" w:rsidRPr="00C2430E" w:rsidRDefault="00754F89" w:rsidP="00546442">
      <w:pPr>
        <w:rPr>
          <w:rFonts w:ascii="Times New Roman" w:hAnsi="Times New Roman" w:cs="Times New Roman"/>
          <w:sz w:val="24"/>
          <w:szCs w:val="24"/>
        </w:rPr>
      </w:pPr>
    </w:p>
    <w:sectPr w:rsidR="00754F89" w:rsidRPr="00C2430E" w:rsidSect="001E42A6">
      <w:footerReference w:type="default" r:id="rId10"/>
      <w:pgSz w:w="11906" w:h="16838"/>
      <w:pgMar w:top="851" w:right="851" w:bottom="567"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1265" w:rsidRPr="008D28C6" w:rsidRDefault="00C91265" w:rsidP="008D28C6">
      <w:pPr>
        <w:pStyle w:val="3"/>
        <w:spacing w:after="0" w:line="240" w:lineRule="auto"/>
        <w:rPr>
          <w:rFonts w:asciiTheme="minorHAnsi" w:eastAsiaTheme="minorEastAsia" w:hAnsiTheme="minorHAnsi" w:cstheme="minorBidi"/>
          <w:color w:val="auto"/>
          <w:sz w:val="22"/>
          <w:szCs w:val="22"/>
        </w:rPr>
      </w:pPr>
      <w:r>
        <w:separator/>
      </w:r>
    </w:p>
  </w:endnote>
  <w:endnote w:type="continuationSeparator" w:id="1">
    <w:p w:rsidR="00C91265" w:rsidRPr="008D28C6" w:rsidRDefault="00C91265" w:rsidP="008D28C6">
      <w:pPr>
        <w:pStyle w:val="3"/>
        <w:spacing w:after="0" w:line="240" w:lineRule="auto"/>
        <w:rPr>
          <w:rFonts w:asciiTheme="minorHAnsi" w:eastAsiaTheme="minorEastAsia" w:hAnsiTheme="minorHAnsi" w:cstheme="minorBidi"/>
          <w:color w:val="auto"/>
          <w:sz w:val="22"/>
          <w:szCs w:val="22"/>
        </w:rPr>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89509"/>
      <w:docPartObj>
        <w:docPartGallery w:val="Page Numbers (Bottom of Page)"/>
        <w:docPartUnique/>
      </w:docPartObj>
    </w:sdtPr>
    <w:sdtContent>
      <w:p w:rsidR="001E42A6" w:rsidRDefault="00555488">
        <w:pPr>
          <w:pStyle w:val="aa"/>
          <w:jc w:val="right"/>
        </w:pPr>
        <w:fldSimple w:instr=" PAGE   \* MERGEFORMAT ">
          <w:r w:rsidR="00A171AB">
            <w:rPr>
              <w:noProof/>
            </w:rPr>
            <w:t>14</w:t>
          </w:r>
        </w:fldSimple>
      </w:p>
    </w:sdtContent>
  </w:sdt>
  <w:p w:rsidR="001E42A6" w:rsidRDefault="001E42A6">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1265" w:rsidRPr="008D28C6" w:rsidRDefault="00C91265" w:rsidP="008D28C6">
      <w:pPr>
        <w:pStyle w:val="3"/>
        <w:spacing w:after="0" w:line="240" w:lineRule="auto"/>
        <w:rPr>
          <w:rFonts w:asciiTheme="minorHAnsi" w:eastAsiaTheme="minorEastAsia" w:hAnsiTheme="minorHAnsi" w:cstheme="minorBidi"/>
          <w:color w:val="auto"/>
          <w:sz w:val="22"/>
          <w:szCs w:val="22"/>
        </w:rPr>
      </w:pPr>
      <w:r>
        <w:separator/>
      </w:r>
    </w:p>
  </w:footnote>
  <w:footnote w:type="continuationSeparator" w:id="1">
    <w:p w:rsidR="00C91265" w:rsidRPr="008D28C6" w:rsidRDefault="00C91265" w:rsidP="008D28C6">
      <w:pPr>
        <w:pStyle w:val="3"/>
        <w:spacing w:after="0" w:line="240" w:lineRule="auto"/>
        <w:rPr>
          <w:rFonts w:asciiTheme="minorHAnsi" w:eastAsiaTheme="minorEastAsia" w:hAnsiTheme="minorHAnsi" w:cstheme="minorBidi"/>
          <w:color w:val="auto"/>
          <w:sz w:val="22"/>
          <w:szCs w:val="22"/>
        </w:rPr>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56D5D"/>
    <w:multiLevelType w:val="hybridMultilevel"/>
    <w:tmpl w:val="B27E30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BDD4BA5"/>
    <w:multiLevelType w:val="multilevel"/>
    <w:tmpl w:val="643CB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E84347"/>
    <w:multiLevelType w:val="multilevel"/>
    <w:tmpl w:val="8722C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4292F1E"/>
    <w:multiLevelType w:val="hybridMultilevel"/>
    <w:tmpl w:val="CE8676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5AB6BD2"/>
    <w:multiLevelType w:val="multilevel"/>
    <w:tmpl w:val="6F442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62242A1"/>
    <w:multiLevelType w:val="multilevel"/>
    <w:tmpl w:val="CDD62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A039A2"/>
    <w:multiLevelType w:val="multilevel"/>
    <w:tmpl w:val="73F609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C4E2275"/>
    <w:multiLevelType w:val="hybridMultilevel"/>
    <w:tmpl w:val="11A2BD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C9D5904"/>
    <w:multiLevelType w:val="multilevel"/>
    <w:tmpl w:val="4FB8D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E714E1"/>
    <w:multiLevelType w:val="multilevel"/>
    <w:tmpl w:val="76E49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7BF08B5"/>
    <w:multiLevelType w:val="multilevel"/>
    <w:tmpl w:val="7B24A2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B7D03E1"/>
    <w:multiLevelType w:val="hybridMultilevel"/>
    <w:tmpl w:val="F5F2D6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E10490C"/>
    <w:multiLevelType w:val="multilevel"/>
    <w:tmpl w:val="2C16B63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54B3DC9"/>
    <w:multiLevelType w:val="multilevel"/>
    <w:tmpl w:val="0096EC1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B143E8C"/>
    <w:multiLevelType w:val="multilevel"/>
    <w:tmpl w:val="7054E28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BF56730"/>
    <w:multiLevelType w:val="hybridMultilevel"/>
    <w:tmpl w:val="29FE3EDE"/>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6">
    <w:nsid w:val="4516114D"/>
    <w:multiLevelType w:val="multilevel"/>
    <w:tmpl w:val="E5A6CB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B1F33E7"/>
    <w:multiLevelType w:val="hybridMultilevel"/>
    <w:tmpl w:val="A9DE2390"/>
    <w:lvl w:ilvl="0" w:tplc="A1D88DC4">
      <w:start w:val="1"/>
      <w:numFmt w:val="decimal"/>
      <w:lvlText w:val="%1."/>
      <w:lvlJc w:val="left"/>
      <w:pPr>
        <w:ind w:left="927"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FF001E2"/>
    <w:multiLevelType w:val="hybridMultilevel"/>
    <w:tmpl w:val="1588572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53ED7A3B"/>
    <w:multiLevelType w:val="multilevel"/>
    <w:tmpl w:val="D7962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5352BC1"/>
    <w:multiLevelType w:val="multilevel"/>
    <w:tmpl w:val="77BAA8D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7AC3191"/>
    <w:multiLevelType w:val="hybridMultilevel"/>
    <w:tmpl w:val="1B62F412"/>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5E0126F6"/>
    <w:multiLevelType w:val="hybridMultilevel"/>
    <w:tmpl w:val="EEC46E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0B017D8"/>
    <w:multiLevelType w:val="multilevel"/>
    <w:tmpl w:val="EB1E71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9DD08E1"/>
    <w:multiLevelType w:val="multilevel"/>
    <w:tmpl w:val="B5FCFB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DC15A63"/>
    <w:multiLevelType w:val="multilevel"/>
    <w:tmpl w:val="2DCA04E4"/>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ascii="Times New Roman" w:hAnsi="Times New Roman" w:hint="default"/>
        <w:b/>
        <w:sz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14D63D5"/>
    <w:multiLevelType w:val="hybridMultilevel"/>
    <w:tmpl w:val="7662F6E4"/>
    <w:lvl w:ilvl="0" w:tplc="04190001">
      <w:start w:val="1"/>
      <w:numFmt w:val="bullet"/>
      <w:lvlText w:val=""/>
      <w:lvlJc w:val="left"/>
      <w:pPr>
        <w:ind w:left="740" w:hanging="360"/>
      </w:pPr>
      <w:rPr>
        <w:rFonts w:ascii="Symbol" w:hAnsi="Symbo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27">
    <w:nsid w:val="73333B6D"/>
    <w:multiLevelType w:val="hybridMultilevel"/>
    <w:tmpl w:val="1C146DB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8">
    <w:nsid w:val="7D75520B"/>
    <w:multiLevelType w:val="multilevel"/>
    <w:tmpl w:val="5D48E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F0E084D"/>
    <w:multiLevelType w:val="multilevel"/>
    <w:tmpl w:val="4704D2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5"/>
  </w:num>
  <w:num w:numId="2">
    <w:abstractNumId w:val="8"/>
  </w:num>
  <w:num w:numId="3">
    <w:abstractNumId w:val="26"/>
  </w:num>
  <w:num w:numId="4">
    <w:abstractNumId w:val="22"/>
  </w:num>
  <w:num w:numId="5">
    <w:abstractNumId w:val="15"/>
  </w:num>
  <w:num w:numId="6">
    <w:abstractNumId w:val="7"/>
  </w:num>
  <w:num w:numId="7">
    <w:abstractNumId w:val="0"/>
  </w:num>
  <w:num w:numId="8">
    <w:abstractNumId w:val="9"/>
  </w:num>
  <w:num w:numId="9">
    <w:abstractNumId w:val="5"/>
  </w:num>
  <w:num w:numId="10">
    <w:abstractNumId w:val="19"/>
  </w:num>
  <w:num w:numId="11">
    <w:abstractNumId w:val="16"/>
  </w:num>
  <w:num w:numId="12">
    <w:abstractNumId w:val="14"/>
  </w:num>
  <w:num w:numId="13">
    <w:abstractNumId w:val="24"/>
  </w:num>
  <w:num w:numId="14">
    <w:abstractNumId w:val="13"/>
  </w:num>
  <w:num w:numId="15">
    <w:abstractNumId w:val="12"/>
  </w:num>
  <w:num w:numId="16">
    <w:abstractNumId w:val="20"/>
  </w:num>
  <w:num w:numId="17">
    <w:abstractNumId w:val="6"/>
  </w:num>
  <w:num w:numId="18">
    <w:abstractNumId w:val="29"/>
  </w:num>
  <w:num w:numId="19">
    <w:abstractNumId w:val="23"/>
  </w:num>
  <w:num w:numId="20">
    <w:abstractNumId w:val="2"/>
  </w:num>
  <w:num w:numId="21">
    <w:abstractNumId w:val="28"/>
  </w:num>
  <w:num w:numId="22">
    <w:abstractNumId w:val="4"/>
  </w:num>
  <w:num w:numId="23">
    <w:abstractNumId w:val="10"/>
  </w:num>
  <w:num w:numId="24">
    <w:abstractNumId w:val="1"/>
  </w:num>
  <w:num w:numId="2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351377"/>
    <w:rsid w:val="00055EF4"/>
    <w:rsid w:val="00061E71"/>
    <w:rsid w:val="0006735F"/>
    <w:rsid w:val="000B1B98"/>
    <w:rsid w:val="0017329D"/>
    <w:rsid w:val="001D4173"/>
    <w:rsid w:val="001E42A6"/>
    <w:rsid w:val="00253794"/>
    <w:rsid w:val="00264D0D"/>
    <w:rsid w:val="002B0B6C"/>
    <w:rsid w:val="002C1E72"/>
    <w:rsid w:val="002E3718"/>
    <w:rsid w:val="00351377"/>
    <w:rsid w:val="003E70A7"/>
    <w:rsid w:val="00546442"/>
    <w:rsid w:val="00555488"/>
    <w:rsid w:val="005A00CB"/>
    <w:rsid w:val="005E56B1"/>
    <w:rsid w:val="00742ECF"/>
    <w:rsid w:val="00754F89"/>
    <w:rsid w:val="00831A4B"/>
    <w:rsid w:val="008D28C6"/>
    <w:rsid w:val="00901ACD"/>
    <w:rsid w:val="00A171AB"/>
    <w:rsid w:val="00A33466"/>
    <w:rsid w:val="00A862AD"/>
    <w:rsid w:val="00AA280C"/>
    <w:rsid w:val="00AE7890"/>
    <w:rsid w:val="00B56189"/>
    <w:rsid w:val="00B82C1F"/>
    <w:rsid w:val="00BE0846"/>
    <w:rsid w:val="00C2430E"/>
    <w:rsid w:val="00C31589"/>
    <w:rsid w:val="00C8586B"/>
    <w:rsid w:val="00C91265"/>
    <w:rsid w:val="00CB1BB1"/>
    <w:rsid w:val="00CB7E89"/>
    <w:rsid w:val="00D71044"/>
    <w:rsid w:val="00DA3C71"/>
    <w:rsid w:val="00DB3098"/>
    <w:rsid w:val="00DB4AAF"/>
    <w:rsid w:val="00DE1C2A"/>
    <w:rsid w:val="00E32EAE"/>
    <w:rsid w:val="00E61F5A"/>
    <w:rsid w:val="00E70BF0"/>
    <w:rsid w:val="00F70FE2"/>
    <w:rsid w:val="00F85454"/>
    <w:rsid w:val="00F926D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2EC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сновной текст Знак1"/>
    <w:link w:val="a3"/>
    <w:uiPriority w:val="99"/>
    <w:rsid w:val="00351377"/>
    <w:rPr>
      <w:rFonts w:ascii="Times New Roman" w:hAnsi="Times New Roman" w:cs="Times New Roman"/>
      <w:sz w:val="26"/>
      <w:szCs w:val="26"/>
      <w:shd w:val="clear" w:color="auto" w:fill="FFFFFF"/>
    </w:rPr>
  </w:style>
  <w:style w:type="paragraph" w:styleId="a3">
    <w:name w:val="Body Text"/>
    <w:basedOn w:val="a"/>
    <w:link w:val="1"/>
    <w:uiPriority w:val="99"/>
    <w:rsid w:val="00351377"/>
    <w:pPr>
      <w:shd w:val="clear" w:color="auto" w:fill="FFFFFF"/>
      <w:spacing w:after="0" w:line="240" w:lineRule="atLeast"/>
      <w:jc w:val="right"/>
    </w:pPr>
    <w:rPr>
      <w:rFonts w:ascii="Times New Roman" w:hAnsi="Times New Roman" w:cs="Times New Roman"/>
      <w:sz w:val="26"/>
      <w:szCs w:val="26"/>
    </w:rPr>
  </w:style>
  <w:style w:type="character" w:customStyle="1" w:styleId="a4">
    <w:name w:val="Основной текст Знак"/>
    <w:basedOn w:val="a0"/>
    <w:link w:val="a3"/>
    <w:uiPriority w:val="99"/>
    <w:semiHidden/>
    <w:rsid w:val="00351377"/>
  </w:style>
  <w:style w:type="paragraph" w:customStyle="1" w:styleId="3">
    <w:name w:val="Основной текст3"/>
    <w:basedOn w:val="a"/>
    <w:rsid w:val="00351377"/>
    <w:pPr>
      <w:shd w:val="clear" w:color="auto" w:fill="FFFFFF"/>
      <w:spacing w:after="420" w:line="0" w:lineRule="atLeast"/>
    </w:pPr>
    <w:rPr>
      <w:rFonts w:ascii="Times New Roman" w:eastAsia="Times New Roman" w:hAnsi="Times New Roman" w:cs="Times New Roman"/>
      <w:color w:val="000000"/>
      <w:sz w:val="26"/>
      <w:szCs w:val="26"/>
    </w:rPr>
  </w:style>
  <w:style w:type="character" w:customStyle="1" w:styleId="2">
    <w:name w:val="Основной текст (2)_"/>
    <w:link w:val="20"/>
    <w:rsid w:val="00351377"/>
    <w:rPr>
      <w:rFonts w:ascii="Times New Roman" w:hAnsi="Times New Roman" w:cs="Times New Roman"/>
      <w:b/>
      <w:bCs/>
      <w:sz w:val="26"/>
      <w:szCs w:val="26"/>
      <w:shd w:val="clear" w:color="auto" w:fill="FFFFFF"/>
    </w:rPr>
  </w:style>
  <w:style w:type="paragraph" w:customStyle="1" w:styleId="20">
    <w:name w:val="Основной текст (2)"/>
    <w:basedOn w:val="a"/>
    <w:link w:val="2"/>
    <w:rsid w:val="00351377"/>
    <w:pPr>
      <w:shd w:val="clear" w:color="auto" w:fill="FFFFFF"/>
      <w:spacing w:after="0" w:line="322" w:lineRule="exact"/>
      <w:jc w:val="right"/>
    </w:pPr>
    <w:rPr>
      <w:rFonts w:ascii="Times New Roman" w:hAnsi="Times New Roman" w:cs="Times New Roman"/>
      <w:b/>
      <w:bCs/>
      <w:sz w:val="26"/>
      <w:szCs w:val="26"/>
    </w:rPr>
  </w:style>
  <w:style w:type="character" w:customStyle="1" w:styleId="20pt">
    <w:name w:val="Основной текст (2) + Интервал 0 pt"/>
    <w:rsid w:val="00351377"/>
    <w:rPr>
      <w:rFonts w:ascii="Times New Roman" w:eastAsia="Times New Roman" w:hAnsi="Times New Roman" w:cs="Times New Roman"/>
      <w:b w:val="0"/>
      <w:bCs w:val="0"/>
      <w:i w:val="0"/>
      <w:iCs w:val="0"/>
      <w:smallCaps w:val="0"/>
      <w:strike w:val="0"/>
      <w:spacing w:val="10"/>
      <w:sz w:val="26"/>
      <w:szCs w:val="26"/>
      <w:u w:val="single"/>
      <w:shd w:val="clear" w:color="auto" w:fill="FFFFFF"/>
    </w:rPr>
  </w:style>
  <w:style w:type="table" w:styleId="a5">
    <w:name w:val="Table Grid"/>
    <w:basedOn w:val="a1"/>
    <w:uiPriority w:val="59"/>
    <w:rsid w:val="002B0B6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List Paragraph"/>
    <w:basedOn w:val="a"/>
    <w:uiPriority w:val="34"/>
    <w:qFormat/>
    <w:rsid w:val="00E61F5A"/>
    <w:pPr>
      <w:ind w:left="720"/>
      <w:contextualSpacing/>
    </w:pPr>
  </w:style>
  <w:style w:type="paragraph" w:styleId="a7">
    <w:name w:val="Normal (Web)"/>
    <w:basedOn w:val="a"/>
    <w:unhideWhenUsed/>
    <w:rsid w:val="00E61F5A"/>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header"/>
    <w:basedOn w:val="a"/>
    <w:link w:val="a9"/>
    <w:uiPriority w:val="99"/>
    <w:semiHidden/>
    <w:unhideWhenUsed/>
    <w:rsid w:val="008D28C6"/>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8D28C6"/>
  </w:style>
  <w:style w:type="paragraph" w:styleId="aa">
    <w:name w:val="footer"/>
    <w:basedOn w:val="a"/>
    <w:link w:val="ab"/>
    <w:uiPriority w:val="99"/>
    <w:unhideWhenUsed/>
    <w:rsid w:val="008D28C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D28C6"/>
  </w:style>
  <w:style w:type="paragraph" w:styleId="ac">
    <w:name w:val="Balloon Text"/>
    <w:basedOn w:val="a"/>
    <w:link w:val="ad"/>
    <w:uiPriority w:val="99"/>
    <w:semiHidden/>
    <w:unhideWhenUsed/>
    <w:rsid w:val="00264D0D"/>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264D0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infourok.ru/go.html?href=http%3A%2F%2Fwww.dioo.ru%2Forganizatsiya-protsessa.html"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336</TotalTime>
  <Pages>14</Pages>
  <Words>3826</Words>
  <Characters>21812</Characters>
  <Application>Microsoft Office Word</Application>
  <DocSecurity>0</DocSecurity>
  <Lines>181</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25587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c400</cp:lastModifiedBy>
  <cp:revision>9</cp:revision>
  <cp:lastPrinted>2019-04-19T08:08:00Z</cp:lastPrinted>
  <dcterms:created xsi:type="dcterms:W3CDTF">2019-04-03T04:53:00Z</dcterms:created>
  <dcterms:modified xsi:type="dcterms:W3CDTF">2019-04-19T12:11:00Z</dcterms:modified>
</cp:coreProperties>
</file>