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B7D" w:rsidRPr="00DA6A6E" w:rsidRDefault="00574B7D" w:rsidP="00574B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A6E">
        <w:rPr>
          <w:rFonts w:ascii="Times New Roman" w:hAnsi="Times New Roman" w:cs="Times New Roman"/>
          <w:b/>
          <w:sz w:val="24"/>
          <w:szCs w:val="24"/>
        </w:rPr>
        <w:t>Муниципальное дошкольное образовательное учреждение</w:t>
      </w:r>
    </w:p>
    <w:p w:rsidR="00574B7D" w:rsidRPr="00DA6A6E" w:rsidRDefault="00574B7D" w:rsidP="00574B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A6E">
        <w:rPr>
          <w:rFonts w:ascii="Times New Roman" w:hAnsi="Times New Roman" w:cs="Times New Roman"/>
          <w:b/>
          <w:sz w:val="24"/>
          <w:szCs w:val="24"/>
        </w:rPr>
        <w:t>«Детский сад №25»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74B7D" w:rsidRPr="00574B7D" w:rsidTr="00DF750D">
        <w:tc>
          <w:tcPr>
            <w:tcW w:w="9571" w:type="dxa"/>
          </w:tcPr>
          <w:p w:rsidR="00574B7D" w:rsidRPr="00C67B2F" w:rsidRDefault="00574B7D" w:rsidP="00DF750D">
            <w:pPr>
              <w:jc w:val="center"/>
            </w:pPr>
            <w:r w:rsidRPr="001B4FA2">
              <w:t>606520 Россия</w:t>
            </w:r>
            <w:r>
              <w:t xml:space="preserve">, Нижегородская область, город Заволжье, ул. Мичурина, дом 4, </w:t>
            </w:r>
          </w:p>
          <w:p w:rsidR="00574B7D" w:rsidRPr="00DF750D" w:rsidRDefault="00574B7D" w:rsidP="00DF750D">
            <w:pPr>
              <w:jc w:val="center"/>
            </w:pPr>
            <w:r>
              <w:t>тел</w:t>
            </w:r>
            <w:r w:rsidRPr="00DF750D">
              <w:t xml:space="preserve">. 8(831-61)7-86-83, </w:t>
            </w:r>
            <w:r>
              <w:rPr>
                <w:lang w:val="en-US"/>
              </w:rPr>
              <w:t>e</w:t>
            </w:r>
            <w:r w:rsidRPr="00DF750D">
              <w:t>-</w:t>
            </w:r>
            <w:r>
              <w:rPr>
                <w:lang w:val="en-US"/>
              </w:rPr>
              <w:t>mail</w:t>
            </w:r>
            <w:r w:rsidRPr="00DF750D">
              <w:t xml:space="preserve">: </w:t>
            </w:r>
            <w:proofErr w:type="spellStart"/>
            <w:r>
              <w:rPr>
                <w:lang w:val="en-US"/>
              </w:rPr>
              <w:t>mbdou</w:t>
            </w:r>
            <w:proofErr w:type="spellEnd"/>
            <w:r w:rsidRPr="00DF750D">
              <w:t>25.</w:t>
            </w:r>
            <w:proofErr w:type="spellStart"/>
            <w:r>
              <w:rPr>
                <w:lang w:val="en-US"/>
              </w:rPr>
              <w:t>detskiisad</w:t>
            </w:r>
            <w:proofErr w:type="spellEnd"/>
            <w:r w:rsidRPr="00DF750D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DF750D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</w:tbl>
    <w:p w:rsidR="00574B7D" w:rsidRPr="00DF750D" w:rsidRDefault="00574B7D" w:rsidP="00574B7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77ED4" w:rsidRPr="00DF750D" w:rsidRDefault="00E77ED4" w:rsidP="00E77ED4"/>
    <w:tbl>
      <w:tblPr>
        <w:tblW w:w="0" w:type="auto"/>
        <w:tblInd w:w="-432" w:type="dxa"/>
        <w:tblLook w:val="01E0" w:firstRow="1" w:lastRow="1" w:firstColumn="1" w:lastColumn="1" w:noHBand="0" w:noVBand="0"/>
      </w:tblPr>
      <w:tblGrid>
        <w:gridCol w:w="5167"/>
        <w:gridCol w:w="4896"/>
      </w:tblGrid>
      <w:tr w:rsidR="00E77ED4" w:rsidRPr="00C37169" w:rsidTr="00E77ED4">
        <w:tc>
          <w:tcPr>
            <w:tcW w:w="5400" w:type="dxa"/>
            <w:shd w:val="clear" w:color="auto" w:fill="auto"/>
          </w:tcPr>
          <w:p w:rsidR="00E77ED4" w:rsidRPr="00DF750D" w:rsidRDefault="00E77ED4" w:rsidP="00E77ED4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40" w:type="dxa"/>
            <w:shd w:val="clear" w:color="auto" w:fill="auto"/>
          </w:tcPr>
          <w:p w:rsidR="00E77ED4" w:rsidRPr="00C37169" w:rsidRDefault="00E77ED4" w:rsidP="00E77ED4">
            <w:pPr>
              <w:keepNext/>
              <w:spacing w:after="120" w:line="240" w:lineRule="auto"/>
              <w:ind w:left="283"/>
              <w:jc w:val="both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75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</w:t>
            </w:r>
            <w:r w:rsidRPr="00C37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Утверждено</w:t>
            </w:r>
          </w:p>
          <w:p w:rsidR="00E77ED4" w:rsidRPr="00C37169" w:rsidRDefault="00E77ED4" w:rsidP="00E77ED4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МБДОУ </w:t>
            </w:r>
          </w:p>
          <w:p w:rsidR="00E77ED4" w:rsidRPr="00C37169" w:rsidRDefault="00E77ED4" w:rsidP="00E77ED4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«Детский сад № 25»</w:t>
            </w:r>
          </w:p>
          <w:p w:rsidR="00E77ED4" w:rsidRPr="00C37169" w:rsidRDefault="000838A5" w:rsidP="00E77ED4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E7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приказ № </w:t>
            </w:r>
            <w:r w:rsidR="009D4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9D4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 </w:t>
            </w:r>
            <w:r w:rsidR="009D4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</w:t>
            </w:r>
            <w:r w:rsidR="00E77ED4"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E77ED4" w:rsidRPr="00C37169" w:rsidRDefault="00121815" w:rsidP="00E77ED4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="00E77ED4"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 Н.В. </w:t>
            </w:r>
            <w:proofErr w:type="spellStart"/>
            <w:r w:rsidR="00E77ED4"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Пищаева</w:t>
            </w:r>
            <w:proofErr w:type="spellEnd"/>
          </w:p>
        </w:tc>
      </w:tr>
    </w:tbl>
    <w:p w:rsidR="00E77ED4" w:rsidRPr="00C37169" w:rsidRDefault="00E77ED4" w:rsidP="00E77E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77ED4" w:rsidRPr="00C37169" w:rsidRDefault="00E77ED4" w:rsidP="00E77E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77ED4" w:rsidRPr="00C37169" w:rsidRDefault="00E77ED4" w:rsidP="00E77E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77ED4" w:rsidRPr="00C37169" w:rsidRDefault="00E77ED4" w:rsidP="00E77ED4">
      <w:pPr>
        <w:keepNext/>
        <w:spacing w:after="0" w:line="360" w:lineRule="auto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20"/>
          <w:lang w:eastAsia="ru-RU"/>
        </w:rPr>
        <w:t>Годовой п</w:t>
      </w:r>
      <w:r w:rsidRPr="00C37169">
        <w:rPr>
          <w:rFonts w:ascii="Times New Roman" w:eastAsia="Times New Roman" w:hAnsi="Times New Roman" w:cs="Times New Roman"/>
          <w:b/>
          <w:sz w:val="52"/>
          <w:szCs w:val="20"/>
          <w:lang w:eastAsia="ru-RU"/>
        </w:rPr>
        <w:t>лан работы</w:t>
      </w:r>
    </w:p>
    <w:p w:rsidR="00E77ED4" w:rsidRPr="00C37169" w:rsidRDefault="00E77ED4" w:rsidP="00E77ED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3716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муниципального бюджетного дошкольного </w:t>
      </w:r>
    </w:p>
    <w:p w:rsidR="00E77ED4" w:rsidRPr="00C37169" w:rsidRDefault="00E77ED4" w:rsidP="00E77ED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3716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образовательного учреждения </w:t>
      </w:r>
      <w:r w:rsidRPr="00C3716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br/>
        <w:t>«Детский сад № 25»</w:t>
      </w:r>
    </w:p>
    <w:p w:rsidR="00E77ED4" w:rsidRPr="00C37169" w:rsidRDefault="00DF750D" w:rsidP="00E77ED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на 2023</w:t>
      </w:r>
      <w:r w:rsidR="00E77ED4" w:rsidRPr="00C3716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– 20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24</w:t>
      </w:r>
      <w:r w:rsidR="00E77ED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E77ED4" w:rsidRPr="00C3716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учебный год.</w:t>
      </w:r>
    </w:p>
    <w:p w:rsidR="00E77ED4" w:rsidRPr="00C37169" w:rsidRDefault="00E77ED4" w:rsidP="00E77ED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</w:p>
    <w:p w:rsidR="00E77ED4" w:rsidRPr="00C37169" w:rsidRDefault="00E77ED4" w:rsidP="00E77E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77ED4" w:rsidRPr="00C37169" w:rsidRDefault="00E77ED4" w:rsidP="00E77E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77ED4" w:rsidRPr="00C37169" w:rsidRDefault="00E77ED4" w:rsidP="00E77E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77ED4" w:rsidRPr="00C37169" w:rsidRDefault="00E77ED4" w:rsidP="00E77E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77ED4" w:rsidRPr="00C37169" w:rsidRDefault="00E77ED4" w:rsidP="00E77E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77ED4" w:rsidRPr="00C37169" w:rsidRDefault="00E77ED4" w:rsidP="00E77E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77ED4" w:rsidRPr="00C37169" w:rsidRDefault="00E77ED4" w:rsidP="00E77E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77ED4" w:rsidRPr="00C37169" w:rsidRDefault="00E77ED4" w:rsidP="00E77E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77ED4" w:rsidRPr="00C37169" w:rsidRDefault="00E77ED4" w:rsidP="00E77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77ED4" w:rsidRPr="00C37169" w:rsidRDefault="00E77ED4" w:rsidP="00E77E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77ED4" w:rsidRPr="00C37169" w:rsidRDefault="00E77ED4" w:rsidP="00E77E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77ED4" w:rsidRPr="00C37169" w:rsidRDefault="00E77ED4" w:rsidP="00E77E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77ED4" w:rsidRPr="00C37169" w:rsidRDefault="00E77ED4" w:rsidP="00E77E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77ED4" w:rsidRPr="00C37169" w:rsidRDefault="00E77ED4" w:rsidP="00E77E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77ED4" w:rsidRPr="00C37169" w:rsidRDefault="00E77ED4" w:rsidP="00E77E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77ED4" w:rsidRPr="00C37169" w:rsidRDefault="00E77ED4" w:rsidP="00E77E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ED4" w:rsidRPr="00C37169" w:rsidRDefault="00E77ED4" w:rsidP="00E77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ED4" w:rsidRPr="00C37169" w:rsidRDefault="00E77ED4" w:rsidP="00E77E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69">
        <w:rPr>
          <w:rFonts w:ascii="Times New Roman" w:eastAsia="Times New Roman" w:hAnsi="Times New Roman" w:cs="Times New Roman"/>
          <w:sz w:val="24"/>
          <w:szCs w:val="24"/>
          <w:lang w:eastAsia="ru-RU"/>
        </w:rPr>
        <w:t>г. Заволжье</w:t>
      </w:r>
    </w:p>
    <w:p w:rsidR="00E77ED4" w:rsidRDefault="00E77ED4" w:rsidP="00E77ED4">
      <w:pPr>
        <w:shd w:val="clear" w:color="auto" w:fill="FFFFFF"/>
        <w:spacing w:after="0" w:line="422" w:lineRule="exact"/>
        <w:ind w:right="69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941B0" w:rsidRDefault="006941B0" w:rsidP="00E77ED4">
      <w:pPr>
        <w:shd w:val="clear" w:color="auto" w:fill="FFFFFF"/>
        <w:spacing w:after="0" w:line="422" w:lineRule="exact"/>
        <w:ind w:right="69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34E62" w:rsidRDefault="00534E62" w:rsidP="00E77ED4">
      <w:pPr>
        <w:shd w:val="clear" w:color="auto" w:fill="FFFFFF"/>
        <w:spacing w:after="0" w:line="422" w:lineRule="exact"/>
        <w:ind w:right="69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941B0" w:rsidRPr="00C37169" w:rsidRDefault="006941B0" w:rsidP="00E77ED4">
      <w:pPr>
        <w:shd w:val="clear" w:color="auto" w:fill="FFFFFF"/>
        <w:spacing w:after="0" w:line="422" w:lineRule="exact"/>
        <w:ind w:right="69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77ED4" w:rsidRPr="00C37169" w:rsidRDefault="00E77ED4" w:rsidP="00E77ED4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422" w:lineRule="exact"/>
        <w:ind w:right="691"/>
        <w:contextualSpacing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 w:rsidRPr="00C37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Информационная справка о дошкольном учреждении. </w:t>
      </w:r>
      <w:r w:rsidRPr="00C37169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Общие сведения о дошкольном учреждении.</w:t>
      </w:r>
    </w:p>
    <w:p w:rsidR="00E77ED4" w:rsidRPr="00C37169" w:rsidRDefault="00E77ED4" w:rsidP="00E77ED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371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Муниципальное бюджетное дошкольное образовательное учреждение </w:t>
      </w:r>
      <w:r w:rsidRPr="00C37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«Детский сад № 25»   расположен   в   </w:t>
      </w:r>
      <w:proofErr w:type="spellStart"/>
      <w:r w:rsidRPr="00C3716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C37169"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gramEnd"/>
      <w:r w:rsidRPr="00C37169">
        <w:rPr>
          <w:rFonts w:ascii="Times New Roman" w:eastAsia="Times New Roman" w:hAnsi="Times New Roman" w:cs="Times New Roman"/>
          <w:sz w:val="24"/>
          <w:szCs w:val="24"/>
          <w:lang w:eastAsia="ru-RU"/>
        </w:rPr>
        <w:t>аволжье</w:t>
      </w:r>
      <w:proofErr w:type="spellEnd"/>
      <w:r w:rsidRPr="00C37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Нижегородской </w:t>
      </w:r>
      <w:r w:rsidRPr="00C3716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области, </w:t>
      </w:r>
      <w:proofErr w:type="spellStart"/>
      <w:r w:rsidRPr="00C3716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ул.Мичурина</w:t>
      </w:r>
      <w:proofErr w:type="spellEnd"/>
      <w:r w:rsidRPr="00C3716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, дом 4 и функционирует с 1967 года.</w:t>
      </w:r>
    </w:p>
    <w:p w:rsidR="00E77ED4" w:rsidRPr="00C37169" w:rsidRDefault="00E77ED4" w:rsidP="00E77ED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6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Телефон: </w:t>
      </w:r>
      <w:r w:rsidRPr="00C37169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(831-61) </w:t>
      </w:r>
      <w:r w:rsidRPr="00C3716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7-86-83</w:t>
      </w:r>
    </w:p>
    <w:p w:rsidR="00E77ED4" w:rsidRPr="00C37169" w:rsidRDefault="00E77ED4" w:rsidP="00E77ED4">
      <w:pPr>
        <w:shd w:val="clear" w:color="auto" w:fill="FFFFFF"/>
        <w:spacing w:after="0"/>
        <w:ind w:left="10" w:right="19" w:firstLine="5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Учредитель: </w:t>
      </w:r>
      <w:r w:rsidRPr="00C37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Г</w:t>
      </w:r>
      <w:r w:rsidR="000C524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ородецкого муниципального округа</w:t>
      </w:r>
      <w:r w:rsidRPr="00C37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Нижегородской области. Начальник УО и МП администрации Г</w:t>
      </w:r>
      <w:r w:rsidR="000C524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ородецкого муниципального округа</w:t>
      </w:r>
      <w:r w:rsidRPr="00C37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Малышева Елена Владимировна.</w:t>
      </w:r>
    </w:p>
    <w:p w:rsidR="00E77ED4" w:rsidRPr="00C37169" w:rsidRDefault="00E77ED4" w:rsidP="00E77ED4">
      <w:pPr>
        <w:shd w:val="clear" w:color="auto" w:fill="FFFFFF"/>
        <w:spacing w:before="5" w:after="0"/>
        <w:ind w:left="10" w:right="19" w:firstLine="5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C3716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социального заказа на обеспечение государственного образовательного стандарта всестороннего развития и воспитания личности ребенка дошкольного возраста.</w:t>
      </w:r>
    </w:p>
    <w:p w:rsidR="00E77ED4" w:rsidRPr="00C37169" w:rsidRDefault="00E77ED4" w:rsidP="00E77ED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6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МБДОУ осуществляет свою образовательную, правовую, хозяйственную </w:t>
      </w:r>
      <w:r w:rsidRPr="00C371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деятельность </w:t>
      </w:r>
      <w:r w:rsidRPr="00C371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соответствии </w:t>
      </w:r>
      <w:proofErr w:type="gramStart"/>
      <w:r w:rsidRPr="00C371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C371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534E62" w:rsidRPr="00534E62" w:rsidRDefault="006941B0" w:rsidP="00534E62">
      <w:pPr>
        <w:pStyle w:val="ae"/>
        <w:widowControl w:val="0"/>
        <w:numPr>
          <w:ilvl w:val="0"/>
          <w:numId w:val="33"/>
        </w:numPr>
        <w:tabs>
          <w:tab w:val="left" w:pos="946"/>
          <w:tab w:val="left" w:pos="4199"/>
          <w:tab w:val="left" w:pos="5442"/>
          <w:tab w:val="left" w:pos="7937"/>
        </w:tabs>
        <w:spacing w:line="360" w:lineRule="auto"/>
        <w:ind w:right="-14"/>
        <w:rPr>
          <w:sz w:val="24"/>
          <w:szCs w:val="24"/>
        </w:rPr>
      </w:pPr>
      <w:r w:rsidRPr="00534E62">
        <w:rPr>
          <w:sz w:val="24"/>
          <w:szCs w:val="24"/>
        </w:rPr>
        <w:t>Федеральный закон от 29 декабря 2012 г. № 273-ФЭ (</w:t>
      </w:r>
      <w:proofErr w:type="gramStart"/>
      <w:r w:rsidRPr="00534E62">
        <w:rPr>
          <w:sz w:val="24"/>
          <w:szCs w:val="24"/>
        </w:rPr>
        <w:t>актуальная</w:t>
      </w:r>
      <w:proofErr w:type="gramEnd"/>
      <w:r w:rsidRPr="00534E62">
        <w:rPr>
          <w:sz w:val="24"/>
          <w:szCs w:val="24"/>
        </w:rPr>
        <w:t xml:space="preserve"> ред.) «Об образовании в Российской Федерации» </w:t>
      </w:r>
      <w:hyperlink r:id="rId7">
        <w:r w:rsidRPr="00534E62">
          <w:rPr>
            <w:sz w:val="24"/>
            <w:szCs w:val="24"/>
            <w:u w:val="single"/>
          </w:rPr>
          <w:t>http://www.consultant.ru/document/cons_doc_LAW_140174/</w:t>
        </w:r>
      </w:hyperlink>
    </w:p>
    <w:p w:rsidR="00534E62" w:rsidRDefault="00E77ED4" w:rsidP="00534E62">
      <w:pPr>
        <w:pStyle w:val="ae"/>
        <w:widowControl w:val="0"/>
        <w:numPr>
          <w:ilvl w:val="0"/>
          <w:numId w:val="33"/>
        </w:numPr>
        <w:tabs>
          <w:tab w:val="left" w:pos="946"/>
          <w:tab w:val="left" w:pos="4199"/>
          <w:tab w:val="left" w:pos="5442"/>
          <w:tab w:val="left" w:pos="7937"/>
        </w:tabs>
        <w:spacing w:line="360" w:lineRule="auto"/>
        <w:ind w:right="-14"/>
        <w:rPr>
          <w:sz w:val="24"/>
          <w:szCs w:val="24"/>
        </w:rPr>
      </w:pPr>
      <w:r w:rsidRPr="00534E62">
        <w:rPr>
          <w:sz w:val="24"/>
          <w:szCs w:val="24"/>
        </w:rPr>
        <w:t>Конвенция о правах ребенка ООН;</w:t>
      </w:r>
    </w:p>
    <w:p w:rsidR="006941B0" w:rsidRPr="00534E62" w:rsidRDefault="006941B0" w:rsidP="00534E62">
      <w:pPr>
        <w:pStyle w:val="ae"/>
        <w:widowControl w:val="0"/>
        <w:numPr>
          <w:ilvl w:val="0"/>
          <w:numId w:val="33"/>
        </w:numPr>
        <w:tabs>
          <w:tab w:val="left" w:pos="946"/>
          <w:tab w:val="left" w:pos="4199"/>
          <w:tab w:val="left" w:pos="5442"/>
          <w:tab w:val="left" w:pos="7937"/>
        </w:tabs>
        <w:spacing w:line="360" w:lineRule="auto"/>
        <w:ind w:right="-14"/>
        <w:rPr>
          <w:sz w:val="24"/>
          <w:szCs w:val="24"/>
        </w:rPr>
      </w:pPr>
      <w:r w:rsidRPr="00534E62">
        <w:rPr>
          <w:color w:val="000000"/>
          <w:sz w:val="24"/>
          <w:szCs w:val="24"/>
        </w:rPr>
        <w:t>Приказ Министерства образования и науки Российской Федерации от 17 октября 2013 г. № 1155 (ред. от 08.11.2022) «Об утверждении федерального государственного образовательного стандарта дошкольного образования» (зарегистрирован Минюстом России 14 ноября 2013 г., регистрационный</w:t>
      </w:r>
      <w:r w:rsidRPr="00534E62">
        <w:rPr>
          <w:color w:val="000000"/>
          <w:sz w:val="24"/>
          <w:szCs w:val="24"/>
        </w:rPr>
        <w:tab/>
        <w:t xml:space="preserve">№30384) </w:t>
      </w:r>
      <w:hyperlink r:id="rId8">
        <w:r w:rsidRPr="00534E62">
          <w:rPr>
            <w:color w:val="000000"/>
            <w:sz w:val="24"/>
            <w:szCs w:val="24"/>
            <w:u w:val="single"/>
          </w:rPr>
          <w:t>https://www.consultant.ru/document/cons_doc_LAW_154637/</w:t>
        </w:r>
      </w:hyperlink>
    </w:p>
    <w:p w:rsidR="002A7955" w:rsidRPr="002A7955" w:rsidRDefault="002A7955" w:rsidP="00534E62">
      <w:pPr>
        <w:pStyle w:val="ae"/>
        <w:widowControl w:val="0"/>
        <w:numPr>
          <w:ilvl w:val="0"/>
          <w:numId w:val="33"/>
        </w:numPr>
        <w:tabs>
          <w:tab w:val="left" w:pos="946"/>
          <w:tab w:val="left" w:pos="3085"/>
          <w:tab w:val="left" w:pos="4505"/>
          <w:tab w:val="left" w:pos="6945"/>
          <w:tab w:val="left" w:pos="8739"/>
        </w:tabs>
        <w:ind w:right="-20"/>
        <w:rPr>
          <w:color w:val="000000"/>
          <w:sz w:val="24"/>
          <w:szCs w:val="24"/>
        </w:rPr>
      </w:pPr>
      <w:r w:rsidRPr="002A7955">
        <w:rPr>
          <w:color w:val="000000"/>
          <w:sz w:val="24"/>
          <w:szCs w:val="24"/>
        </w:rPr>
        <w:t>Постановление</w:t>
      </w:r>
      <w:r w:rsidRPr="002A7955">
        <w:rPr>
          <w:color w:val="000000"/>
          <w:sz w:val="24"/>
          <w:szCs w:val="24"/>
        </w:rPr>
        <w:tab/>
        <w:t>Главного</w:t>
      </w:r>
      <w:r w:rsidRPr="002A7955">
        <w:rPr>
          <w:color w:val="000000"/>
          <w:sz w:val="24"/>
          <w:szCs w:val="24"/>
        </w:rPr>
        <w:tab/>
        <w:t>государственного</w:t>
      </w:r>
      <w:r w:rsidRPr="002A7955">
        <w:rPr>
          <w:color w:val="000000"/>
          <w:sz w:val="24"/>
          <w:szCs w:val="24"/>
        </w:rPr>
        <w:tab/>
        <w:t>санитарного</w:t>
      </w:r>
      <w:r w:rsidRPr="002A7955">
        <w:rPr>
          <w:color w:val="000000"/>
          <w:sz w:val="24"/>
          <w:szCs w:val="24"/>
        </w:rPr>
        <w:tab/>
        <w:t>врача</w:t>
      </w:r>
    </w:p>
    <w:p w:rsidR="00534E62" w:rsidRDefault="002A7955" w:rsidP="00534E62">
      <w:pPr>
        <w:pStyle w:val="ae"/>
        <w:ind w:left="357"/>
        <w:rPr>
          <w:color w:val="000000"/>
          <w:sz w:val="24"/>
          <w:szCs w:val="24"/>
          <w:u w:val="single"/>
        </w:rPr>
      </w:pPr>
      <w:r w:rsidRPr="002A7955">
        <w:rPr>
          <w:color w:val="000000"/>
          <w:sz w:val="24"/>
          <w:szCs w:val="24"/>
        </w:rPr>
        <w:t>Российской Федерации от 27 октября 2020 г. № 32</w:t>
      </w:r>
      <w:proofErr w:type="gramStart"/>
      <w:r w:rsidRPr="002A7955">
        <w:rPr>
          <w:color w:val="000000"/>
          <w:sz w:val="24"/>
          <w:szCs w:val="24"/>
        </w:rPr>
        <w:t xml:space="preserve"> О</w:t>
      </w:r>
      <w:proofErr w:type="gramEnd"/>
      <w:r w:rsidRPr="002A7955">
        <w:rPr>
          <w:color w:val="000000"/>
          <w:sz w:val="24"/>
          <w:szCs w:val="24"/>
        </w:rPr>
        <w:t xml:space="preserve">б утверждении </w:t>
      </w:r>
      <w:r>
        <w:rPr>
          <w:color w:val="000000"/>
          <w:sz w:val="24"/>
          <w:szCs w:val="24"/>
        </w:rPr>
        <w:t>санитарных правил и норм СанПиН</w:t>
      </w:r>
      <w:r>
        <w:rPr>
          <w:color w:val="000000"/>
          <w:sz w:val="24"/>
          <w:szCs w:val="24"/>
        </w:rPr>
        <w:tab/>
        <w:t xml:space="preserve">2.3/2.4.3590-20 </w:t>
      </w:r>
      <w:r w:rsidRPr="002A7955">
        <w:rPr>
          <w:color w:val="000000"/>
          <w:sz w:val="24"/>
          <w:szCs w:val="24"/>
        </w:rPr>
        <w:t xml:space="preserve">«Санитарно-эпидемиологические требования к организации общественного питания населения» </w:t>
      </w:r>
      <w:hyperlink r:id="rId9">
        <w:r w:rsidRPr="002A7955">
          <w:rPr>
            <w:color w:val="000000"/>
            <w:sz w:val="24"/>
            <w:szCs w:val="24"/>
            <w:u w:val="single"/>
          </w:rPr>
          <w:t>http://publication.pravo.gov.ru/Document/View/0001202011120001</w:t>
        </w:r>
      </w:hyperlink>
    </w:p>
    <w:p w:rsidR="00534E62" w:rsidRPr="00534E62" w:rsidRDefault="006941B0" w:rsidP="00534E62">
      <w:pPr>
        <w:pStyle w:val="ae"/>
        <w:numPr>
          <w:ilvl w:val="0"/>
          <w:numId w:val="35"/>
        </w:numPr>
        <w:jc w:val="both"/>
        <w:rPr>
          <w:sz w:val="24"/>
          <w:szCs w:val="24"/>
        </w:rPr>
      </w:pPr>
      <w:r w:rsidRPr="00534E62">
        <w:rPr>
          <w:sz w:val="24"/>
          <w:szCs w:val="24"/>
        </w:rPr>
        <w:t>Трудовой кодекс РФ;</w:t>
      </w:r>
    </w:p>
    <w:p w:rsidR="00534E62" w:rsidRDefault="006941B0" w:rsidP="00534E62">
      <w:pPr>
        <w:pStyle w:val="ae"/>
        <w:numPr>
          <w:ilvl w:val="0"/>
          <w:numId w:val="34"/>
        </w:numPr>
        <w:contextualSpacing/>
        <w:jc w:val="both"/>
        <w:rPr>
          <w:sz w:val="24"/>
          <w:szCs w:val="24"/>
        </w:rPr>
      </w:pPr>
      <w:r w:rsidRPr="00534E62">
        <w:rPr>
          <w:sz w:val="24"/>
          <w:szCs w:val="24"/>
        </w:rPr>
        <w:t>Нормативно-правовые акты Нижегородской области и органов местного самоуправления.</w:t>
      </w:r>
    </w:p>
    <w:p w:rsidR="00534E62" w:rsidRDefault="006941B0" w:rsidP="00534E62">
      <w:pPr>
        <w:pStyle w:val="ae"/>
        <w:numPr>
          <w:ilvl w:val="0"/>
          <w:numId w:val="34"/>
        </w:numPr>
        <w:contextualSpacing/>
        <w:jc w:val="both"/>
        <w:rPr>
          <w:sz w:val="24"/>
          <w:szCs w:val="24"/>
        </w:rPr>
      </w:pPr>
      <w:r w:rsidRPr="00534E62">
        <w:rPr>
          <w:sz w:val="24"/>
          <w:szCs w:val="24"/>
        </w:rPr>
        <w:t>Устав МБДОУ «Детский сад №25»;</w:t>
      </w:r>
    </w:p>
    <w:p w:rsidR="006941B0" w:rsidRPr="00534E62" w:rsidRDefault="006941B0" w:rsidP="00534E62">
      <w:pPr>
        <w:pStyle w:val="ae"/>
        <w:numPr>
          <w:ilvl w:val="0"/>
          <w:numId w:val="34"/>
        </w:numPr>
        <w:contextualSpacing/>
        <w:jc w:val="both"/>
        <w:rPr>
          <w:sz w:val="24"/>
          <w:szCs w:val="24"/>
        </w:rPr>
      </w:pPr>
      <w:r w:rsidRPr="00534E62">
        <w:rPr>
          <w:sz w:val="24"/>
          <w:szCs w:val="24"/>
        </w:rPr>
        <w:t>Договор между родителями и МБДОУ.</w:t>
      </w:r>
    </w:p>
    <w:p w:rsidR="006941B0" w:rsidRPr="00134BF0" w:rsidRDefault="006941B0" w:rsidP="006941B0">
      <w:pPr>
        <w:shd w:val="clear" w:color="auto" w:fill="FFFFFF"/>
        <w:spacing w:before="10" w:after="0"/>
        <w:ind w:right="1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B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Проектная </w:t>
      </w:r>
      <w:r w:rsidRPr="00134B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мощность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89 </w:t>
      </w:r>
      <w:r w:rsidRPr="00134BF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</w:t>
      </w:r>
    </w:p>
    <w:p w:rsidR="006941B0" w:rsidRPr="00134BF0" w:rsidRDefault="006941B0" w:rsidP="006941B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B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Фактическая мощность: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</w:t>
      </w:r>
      <w:r w:rsidRPr="00134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</w:p>
    <w:p w:rsidR="006941B0" w:rsidRPr="00134BF0" w:rsidRDefault="006941B0" w:rsidP="006941B0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34BF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В ДОУ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 2023 года функционируют 3 группы</w:t>
      </w:r>
      <w:r w:rsidRPr="00134BF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</w:p>
    <w:p w:rsidR="006941B0" w:rsidRPr="00134BF0" w:rsidRDefault="006941B0" w:rsidP="006941B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Pr="00134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разновозрастные </w:t>
      </w:r>
      <w:r w:rsidRPr="00134B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общеразвивающей направленности:</w:t>
      </w:r>
    </w:p>
    <w:p w:rsidR="006941B0" w:rsidRPr="00134BF0" w:rsidRDefault="006941B0" w:rsidP="006941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  1 группа (№2) с 1.5</w:t>
      </w:r>
      <w:r w:rsidRPr="00134BF0">
        <w:rPr>
          <w:rFonts w:ascii="Times New Roman" w:eastAsia="Times New Roman" w:hAnsi="Times New Roman" w:cs="Times New Roman"/>
          <w:sz w:val="24"/>
          <w:szCs w:val="24"/>
          <w:lang w:eastAsia="ru-RU"/>
        </w:rPr>
        <w:t>-3х лет (вторая группа раннего возраста)</w:t>
      </w:r>
    </w:p>
    <w:p w:rsidR="006941B0" w:rsidRPr="00134BF0" w:rsidRDefault="006941B0" w:rsidP="006941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  1 группа  (№5) с 3-7 ( младше-средн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старшая </w:t>
      </w:r>
      <w:r w:rsidRPr="00134BF0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группа)</w:t>
      </w:r>
    </w:p>
    <w:p w:rsidR="006941B0" w:rsidRPr="00134BF0" w:rsidRDefault="006941B0" w:rsidP="006941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1 группа (№ 12) с 6-7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подготовительная</w:t>
      </w:r>
      <w:r w:rsidRPr="00134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школе </w:t>
      </w:r>
      <w:r w:rsidRPr="00134BF0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группа комбинированной направленности  для  детей</w:t>
      </w:r>
      <w:r w:rsidRPr="00134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ОНР и ФФНР).</w:t>
      </w:r>
    </w:p>
    <w:p w:rsidR="006941B0" w:rsidRPr="006941B0" w:rsidRDefault="006941B0" w:rsidP="006941B0">
      <w:pPr>
        <w:widowControl w:val="0"/>
        <w:tabs>
          <w:tab w:val="left" w:pos="706"/>
          <w:tab w:val="left" w:pos="1755"/>
          <w:tab w:val="left" w:pos="2903"/>
          <w:tab w:val="left" w:pos="3679"/>
          <w:tab w:val="left" w:pos="4380"/>
          <w:tab w:val="left" w:pos="5392"/>
          <w:tab w:val="left" w:pos="6879"/>
          <w:tab w:val="left" w:pos="8734"/>
        </w:tabs>
        <w:spacing w:before="3" w:line="239" w:lineRule="auto"/>
        <w:ind w:right="-7"/>
        <w:jc w:val="both"/>
        <w:rPr>
          <w:color w:val="000000"/>
          <w:sz w:val="24"/>
          <w:szCs w:val="24"/>
        </w:rPr>
        <w:sectPr w:rsidR="006941B0" w:rsidRPr="006941B0">
          <w:pgSz w:w="11961" w:h="17160"/>
          <w:pgMar w:top="1121" w:right="847" w:bottom="0" w:left="1699" w:header="0" w:footer="0" w:gutter="0"/>
          <w:cols w:space="708"/>
        </w:sectPr>
      </w:pPr>
    </w:p>
    <w:p w:rsidR="00E77ED4" w:rsidRDefault="00E77ED4" w:rsidP="00E77ED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Управление ДОУ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:.</w:t>
      </w:r>
      <w:proofErr w:type="gramEnd"/>
    </w:p>
    <w:p w:rsidR="00E77ED4" w:rsidRPr="00752D44" w:rsidRDefault="00E77ED4" w:rsidP="00E77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3E4E38">
        <w:rPr>
          <w:rFonts w:ascii="Times New Roman" w:hAnsi="Times New Roman" w:cs="Times New Roman"/>
          <w:color w:val="000000"/>
          <w:sz w:val="23"/>
          <w:szCs w:val="23"/>
        </w:rPr>
        <w:t>У</w:t>
      </w:r>
      <w:r w:rsidR="003E4E38" w:rsidRPr="00752D44">
        <w:rPr>
          <w:rFonts w:ascii="Times New Roman" w:hAnsi="Times New Roman" w:cs="Times New Roman"/>
          <w:color w:val="000000"/>
          <w:sz w:val="23"/>
          <w:szCs w:val="23"/>
        </w:rPr>
        <w:t>правленческие функции</w:t>
      </w:r>
      <w:r w:rsidR="003E4E38">
        <w:rPr>
          <w:rFonts w:ascii="Times New Roman" w:hAnsi="Times New Roman" w:cs="Times New Roman"/>
          <w:color w:val="000000"/>
          <w:sz w:val="23"/>
          <w:szCs w:val="23"/>
        </w:rPr>
        <w:t xml:space="preserve"> в</w:t>
      </w:r>
      <w:r w:rsidR="00DF750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МБДОУ «Детский сад №25»</w:t>
      </w:r>
      <w:r w:rsidR="003E4E38">
        <w:rPr>
          <w:rFonts w:ascii="Times New Roman" w:hAnsi="Times New Roman" w:cs="Times New Roman"/>
          <w:color w:val="000000"/>
          <w:sz w:val="23"/>
          <w:szCs w:val="23"/>
        </w:rPr>
        <w:t xml:space="preserve">, осуществляют </w:t>
      </w:r>
      <w:r w:rsidRPr="00752D44">
        <w:rPr>
          <w:rFonts w:ascii="Times New Roman" w:hAnsi="Times New Roman" w:cs="Times New Roman"/>
          <w:color w:val="000000"/>
          <w:sz w:val="23"/>
          <w:szCs w:val="23"/>
        </w:rPr>
        <w:t>заведующ</w:t>
      </w:r>
      <w:r w:rsidR="004861CD">
        <w:rPr>
          <w:rFonts w:ascii="Times New Roman" w:hAnsi="Times New Roman" w:cs="Times New Roman"/>
          <w:color w:val="000000"/>
          <w:sz w:val="23"/>
          <w:szCs w:val="23"/>
        </w:rPr>
        <w:t xml:space="preserve">ий,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старший воспитатель</w:t>
      </w:r>
      <w:r w:rsidRPr="00752D44">
        <w:rPr>
          <w:rFonts w:ascii="Times New Roman" w:hAnsi="Times New Roman" w:cs="Times New Roman"/>
          <w:color w:val="000000"/>
          <w:sz w:val="23"/>
          <w:szCs w:val="23"/>
        </w:rPr>
        <w:t xml:space="preserve">, заведующий хозяйством.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Совместная деятельность 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работников, осуществляющих управленческую деятельность направлена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на организацию</w:t>
      </w:r>
      <w:r w:rsidR="003E4E38">
        <w:rPr>
          <w:rFonts w:ascii="Times New Roman" w:hAnsi="Times New Roman" w:cs="Times New Roman"/>
          <w:color w:val="000000"/>
          <w:sz w:val="23"/>
          <w:szCs w:val="23"/>
        </w:rPr>
        <w:t xml:space="preserve">, контроль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и обеспечение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воспитат</w:t>
      </w:r>
      <w:r w:rsidR="00DF750D">
        <w:rPr>
          <w:rFonts w:ascii="Times New Roman" w:hAnsi="Times New Roman" w:cs="Times New Roman"/>
          <w:color w:val="000000"/>
          <w:sz w:val="23"/>
          <w:szCs w:val="23"/>
        </w:rPr>
        <w:t>ельно</w:t>
      </w:r>
      <w:proofErr w:type="spellEnd"/>
      <w:r w:rsidR="00DF750D">
        <w:rPr>
          <w:rFonts w:ascii="Times New Roman" w:hAnsi="Times New Roman" w:cs="Times New Roman"/>
          <w:color w:val="000000"/>
          <w:sz w:val="23"/>
          <w:szCs w:val="23"/>
        </w:rPr>
        <w:t>-</w:t>
      </w:r>
      <w:r>
        <w:rPr>
          <w:rFonts w:ascii="Times New Roman" w:hAnsi="Times New Roman" w:cs="Times New Roman"/>
          <w:color w:val="000000"/>
          <w:sz w:val="23"/>
          <w:szCs w:val="23"/>
        </w:rPr>
        <w:t>образовательного процесса необходимыми материально-техническими средствами, методическим обеспечением процесса.</w:t>
      </w:r>
    </w:p>
    <w:p w:rsidR="00FA200D" w:rsidRPr="00781AB7" w:rsidRDefault="00E77ED4" w:rsidP="00E77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52D44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Заведующий </w:t>
      </w:r>
      <w:r w:rsidRPr="00752D44">
        <w:rPr>
          <w:rFonts w:ascii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существляет общее руководство </w:t>
      </w:r>
      <w:r w:rsidRPr="00752D44">
        <w:rPr>
          <w:rFonts w:ascii="Times New Roman" w:hAnsi="Times New Roman" w:cs="Times New Roman"/>
          <w:color w:val="000000"/>
          <w:sz w:val="23"/>
          <w:szCs w:val="23"/>
        </w:rPr>
        <w:t>ДОУ, обеспечивает регулирование образовательных отношений и коррекцию по в</w:t>
      </w:r>
      <w:r w:rsidR="00781AB7">
        <w:rPr>
          <w:rFonts w:ascii="Times New Roman" w:hAnsi="Times New Roman" w:cs="Times New Roman"/>
          <w:color w:val="000000"/>
          <w:sz w:val="23"/>
          <w:szCs w:val="23"/>
        </w:rPr>
        <w:t xml:space="preserve">сем направлениям деятельности. </w:t>
      </w:r>
    </w:p>
    <w:p w:rsidR="00E77ED4" w:rsidRPr="00752D44" w:rsidRDefault="00E77ED4" w:rsidP="00E77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52D44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Заведующий хозяйством </w:t>
      </w:r>
      <w:r w:rsidRPr="00752D44">
        <w:rPr>
          <w:rFonts w:ascii="Times New Roman" w:hAnsi="Times New Roman" w:cs="Times New Roman"/>
          <w:color w:val="000000"/>
          <w:sz w:val="23"/>
          <w:szCs w:val="23"/>
        </w:rPr>
        <w:t xml:space="preserve">осуществляет хозяйственную и административную деятельность в учреждении. </w:t>
      </w:r>
    </w:p>
    <w:p w:rsidR="00E77ED4" w:rsidRDefault="00E77ED4" w:rsidP="00E77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Старший воспитатель</w:t>
      </w:r>
      <w:r w:rsidRPr="00752D44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 </w:t>
      </w:r>
      <w:r w:rsidRPr="00752D44">
        <w:rPr>
          <w:rFonts w:ascii="Times New Roman" w:hAnsi="Times New Roman" w:cs="Times New Roman"/>
          <w:color w:val="000000"/>
          <w:sz w:val="23"/>
          <w:szCs w:val="23"/>
        </w:rPr>
        <w:t xml:space="preserve">вместе с заведующим </w:t>
      </w:r>
      <w:r w:rsidR="003E4E38">
        <w:rPr>
          <w:rFonts w:ascii="Times New Roman" w:hAnsi="Times New Roman" w:cs="Times New Roman"/>
          <w:color w:val="000000"/>
          <w:sz w:val="23"/>
          <w:szCs w:val="23"/>
        </w:rPr>
        <w:t xml:space="preserve">определяет </w:t>
      </w:r>
      <w:r w:rsidRPr="00752D44">
        <w:rPr>
          <w:rFonts w:ascii="Times New Roman" w:hAnsi="Times New Roman" w:cs="Times New Roman"/>
          <w:color w:val="000000"/>
          <w:sz w:val="23"/>
          <w:szCs w:val="23"/>
        </w:rPr>
        <w:t xml:space="preserve"> ближайшие и перспективные цели по </w:t>
      </w:r>
      <w:r w:rsidR="003E4E38">
        <w:rPr>
          <w:rFonts w:ascii="Times New Roman" w:hAnsi="Times New Roman" w:cs="Times New Roman"/>
          <w:color w:val="000000"/>
          <w:sz w:val="23"/>
          <w:szCs w:val="23"/>
        </w:rPr>
        <w:t>реализации</w:t>
      </w:r>
      <w:r w:rsidRPr="00752D44">
        <w:rPr>
          <w:rFonts w:ascii="Times New Roman" w:hAnsi="Times New Roman" w:cs="Times New Roman"/>
          <w:color w:val="000000"/>
          <w:sz w:val="23"/>
          <w:szCs w:val="23"/>
        </w:rPr>
        <w:t xml:space="preserve"> с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одержания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воспитательно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>-образовательного процесса</w:t>
      </w:r>
      <w:r w:rsidRPr="00752D44">
        <w:rPr>
          <w:rFonts w:ascii="Times New Roman" w:hAnsi="Times New Roman" w:cs="Times New Roman"/>
          <w:color w:val="000000"/>
          <w:sz w:val="23"/>
          <w:szCs w:val="23"/>
        </w:rPr>
        <w:t xml:space="preserve"> и их соответствию ФГОС </w:t>
      </w:r>
      <w:proofErr w:type="gramStart"/>
      <w:r w:rsidRPr="00752D44">
        <w:rPr>
          <w:rFonts w:ascii="Times New Roman" w:hAnsi="Times New Roman" w:cs="Times New Roman"/>
          <w:color w:val="000000"/>
          <w:sz w:val="23"/>
          <w:szCs w:val="23"/>
        </w:rPr>
        <w:t>ДО</w:t>
      </w:r>
      <w:proofErr w:type="gramEnd"/>
      <w:r w:rsidRPr="00752D44">
        <w:rPr>
          <w:rFonts w:ascii="Times New Roman" w:hAnsi="Times New Roman" w:cs="Times New Roman"/>
          <w:color w:val="000000"/>
          <w:sz w:val="23"/>
          <w:szCs w:val="23"/>
        </w:rPr>
        <w:t xml:space="preserve">. Планирует организацию всей методической работы. </w:t>
      </w:r>
      <w:r w:rsidR="003E4E38">
        <w:rPr>
          <w:rFonts w:ascii="Times New Roman" w:hAnsi="Times New Roman" w:cs="Times New Roman"/>
          <w:color w:val="000000"/>
          <w:sz w:val="23"/>
          <w:szCs w:val="23"/>
        </w:rPr>
        <w:t>Осуществляет методическую поддержку педагогам в реализации целей и задач годового плана и ООП ДО, дополнительной программы, Программы воспитания.</w:t>
      </w:r>
    </w:p>
    <w:p w:rsidR="00E77ED4" w:rsidRDefault="00E77ED4" w:rsidP="00E77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CD536C">
        <w:rPr>
          <w:rFonts w:ascii="Times New Roman" w:hAnsi="Times New Roman" w:cs="Times New Roman"/>
          <w:b/>
          <w:color w:val="000000"/>
          <w:sz w:val="23"/>
          <w:szCs w:val="23"/>
        </w:rPr>
        <w:t>Управление МБДОУ «Детский сад № 25»</w:t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осуществляет:</w:t>
      </w:r>
    </w:p>
    <w:p w:rsidR="00E77ED4" w:rsidRPr="00CD536C" w:rsidRDefault="00E77ED4" w:rsidP="00E77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E77ED4" w:rsidRPr="00CD536C" w:rsidRDefault="00E77ED4" w:rsidP="00E77E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D536C">
        <w:rPr>
          <w:rFonts w:ascii="Times New Roman" w:hAnsi="Times New Roman" w:cs="Times New Roman"/>
          <w:b/>
          <w:bCs/>
          <w:color w:val="000000"/>
          <w:sz w:val="23"/>
          <w:szCs w:val="23"/>
        </w:rPr>
        <w:t>Общее собрание рабо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тников </w:t>
      </w:r>
      <w:r w:rsidRPr="00CD536C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ДОУ. </w:t>
      </w:r>
      <w:r w:rsidRPr="00CD536C">
        <w:rPr>
          <w:rFonts w:ascii="Times New Roman" w:hAnsi="Times New Roman" w:cs="Times New Roman"/>
          <w:color w:val="000000"/>
          <w:sz w:val="23"/>
          <w:szCs w:val="23"/>
        </w:rPr>
        <w:t>Собирается ежекварт</w:t>
      </w:r>
      <w:r w:rsidR="003E4E38">
        <w:rPr>
          <w:rFonts w:ascii="Times New Roman" w:hAnsi="Times New Roman" w:cs="Times New Roman"/>
          <w:color w:val="000000"/>
          <w:sz w:val="23"/>
          <w:szCs w:val="23"/>
        </w:rPr>
        <w:t xml:space="preserve">ально. На собрании </w:t>
      </w:r>
      <w:r w:rsidRPr="00CD536C">
        <w:rPr>
          <w:rFonts w:ascii="Times New Roman" w:hAnsi="Times New Roman" w:cs="Times New Roman"/>
          <w:color w:val="000000"/>
          <w:sz w:val="23"/>
          <w:szCs w:val="23"/>
        </w:rPr>
        <w:t xml:space="preserve">решаются вопросы </w:t>
      </w:r>
      <w:r w:rsidR="003E4E38">
        <w:rPr>
          <w:rFonts w:ascii="Times New Roman" w:hAnsi="Times New Roman" w:cs="Times New Roman"/>
          <w:color w:val="000000"/>
          <w:sz w:val="23"/>
          <w:szCs w:val="23"/>
        </w:rPr>
        <w:t>качественного выполнения условий пребывания детей в ДОУ,</w:t>
      </w:r>
      <w:r w:rsidR="000D5EC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CD536C">
        <w:rPr>
          <w:rFonts w:ascii="Times New Roman" w:hAnsi="Times New Roman" w:cs="Times New Roman"/>
          <w:color w:val="000000"/>
          <w:sz w:val="23"/>
          <w:szCs w:val="23"/>
        </w:rPr>
        <w:t xml:space="preserve">организации питания, безопасности </w:t>
      </w:r>
      <w:r w:rsidR="0098615C">
        <w:rPr>
          <w:rFonts w:ascii="Times New Roman" w:hAnsi="Times New Roman" w:cs="Times New Roman"/>
          <w:color w:val="000000"/>
          <w:sz w:val="23"/>
          <w:szCs w:val="23"/>
        </w:rPr>
        <w:t>пребывания детей и сотрудников М</w:t>
      </w:r>
      <w:r w:rsidRPr="00CD536C">
        <w:rPr>
          <w:rFonts w:ascii="Times New Roman" w:hAnsi="Times New Roman" w:cs="Times New Roman"/>
          <w:color w:val="000000"/>
          <w:sz w:val="23"/>
          <w:szCs w:val="23"/>
        </w:rPr>
        <w:t xml:space="preserve">БДОУ, возможности экономии энергоресурсов, принимаются локальные акты, вносятся изменения в уже действующие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локальные акты </w:t>
      </w:r>
      <w:r w:rsidRPr="00CD536C">
        <w:rPr>
          <w:rFonts w:ascii="Times New Roman" w:hAnsi="Times New Roman" w:cs="Times New Roman"/>
          <w:color w:val="000000"/>
          <w:sz w:val="23"/>
          <w:szCs w:val="23"/>
        </w:rPr>
        <w:t xml:space="preserve">ДОУ. </w:t>
      </w:r>
    </w:p>
    <w:p w:rsidR="00E77ED4" w:rsidRPr="00CD536C" w:rsidRDefault="00E77ED4" w:rsidP="00E77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CD536C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Педагогический совет</w:t>
      </w:r>
      <w:r w:rsidRPr="00CD536C">
        <w:rPr>
          <w:rFonts w:ascii="Times New Roman" w:hAnsi="Times New Roman" w:cs="Times New Roman"/>
          <w:color w:val="000000"/>
          <w:sz w:val="23"/>
          <w:szCs w:val="23"/>
        </w:rPr>
        <w:t xml:space="preserve">. Управление педагогической деятельностью: </w:t>
      </w:r>
    </w:p>
    <w:p w:rsidR="000D5EC1" w:rsidRPr="00CD536C" w:rsidRDefault="00E77ED4" w:rsidP="00E77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CD536C">
        <w:rPr>
          <w:rFonts w:ascii="Times New Roman" w:hAnsi="Times New Roman" w:cs="Times New Roman"/>
          <w:color w:val="000000"/>
          <w:sz w:val="23"/>
          <w:szCs w:val="23"/>
        </w:rPr>
        <w:t xml:space="preserve">- вопросы его компетенции определяются Уставом и Положением о Педагогическом </w:t>
      </w:r>
      <w:r>
        <w:rPr>
          <w:rFonts w:ascii="Times New Roman" w:hAnsi="Times New Roman" w:cs="Times New Roman"/>
          <w:color w:val="000000"/>
          <w:sz w:val="23"/>
          <w:szCs w:val="23"/>
        </w:rPr>
        <w:t>с</w:t>
      </w:r>
      <w:r w:rsidR="0098615C">
        <w:rPr>
          <w:rFonts w:ascii="Times New Roman" w:hAnsi="Times New Roman" w:cs="Times New Roman"/>
          <w:color w:val="000000"/>
          <w:sz w:val="23"/>
          <w:szCs w:val="23"/>
        </w:rPr>
        <w:t>овете.  С</w:t>
      </w:r>
      <w:r>
        <w:rPr>
          <w:rFonts w:ascii="Times New Roman" w:hAnsi="Times New Roman" w:cs="Times New Roman"/>
          <w:color w:val="000000"/>
          <w:sz w:val="23"/>
          <w:szCs w:val="23"/>
        </w:rPr>
        <w:t>тарший воспитатель</w:t>
      </w:r>
      <w:r w:rsidRPr="00CD536C">
        <w:rPr>
          <w:rFonts w:ascii="Times New Roman" w:hAnsi="Times New Roman" w:cs="Times New Roman"/>
          <w:color w:val="000000"/>
          <w:sz w:val="23"/>
          <w:szCs w:val="23"/>
        </w:rPr>
        <w:t xml:space="preserve"> обеспечивает выполнение решений Педагогического совета</w:t>
      </w:r>
      <w:r w:rsidR="000D5EC1">
        <w:rPr>
          <w:rFonts w:ascii="Times New Roman" w:hAnsi="Times New Roman" w:cs="Times New Roman"/>
          <w:color w:val="000000"/>
          <w:sz w:val="23"/>
          <w:szCs w:val="23"/>
        </w:rPr>
        <w:t>, а также выполняет координацию выполнения задач Годового плана</w:t>
      </w:r>
      <w:proofErr w:type="gramStart"/>
      <w:r w:rsidR="000D5EC1"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Pr="00CD536C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. </w:t>
      </w:r>
      <w:proofErr w:type="gramEnd"/>
      <w:r w:rsidRPr="00CD536C">
        <w:rPr>
          <w:rFonts w:ascii="Times New Roman" w:hAnsi="Times New Roman" w:cs="Times New Roman"/>
          <w:color w:val="000000"/>
          <w:sz w:val="23"/>
          <w:szCs w:val="23"/>
        </w:rPr>
        <w:t>Для д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остижения развития учреждения с перспективой на 5 лет </w:t>
      </w:r>
      <w:r w:rsidRPr="00CD536C">
        <w:rPr>
          <w:rFonts w:ascii="Times New Roman" w:hAnsi="Times New Roman" w:cs="Times New Roman"/>
          <w:color w:val="000000"/>
          <w:sz w:val="23"/>
          <w:szCs w:val="23"/>
        </w:rPr>
        <w:t xml:space="preserve"> деятельности в учреждении разработана программа развития.</w:t>
      </w:r>
      <w:r w:rsidR="0098615C">
        <w:rPr>
          <w:rFonts w:ascii="Times New Roman" w:hAnsi="Times New Roman" w:cs="Times New Roman"/>
          <w:color w:val="000000"/>
          <w:sz w:val="23"/>
          <w:szCs w:val="23"/>
        </w:rPr>
        <w:t xml:space="preserve"> В связи с этим, нововведения и</w:t>
      </w:r>
      <w:r w:rsidRPr="00CD536C">
        <w:rPr>
          <w:rFonts w:ascii="Times New Roman" w:hAnsi="Times New Roman" w:cs="Times New Roman"/>
          <w:color w:val="000000"/>
          <w:sz w:val="23"/>
          <w:szCs w:val="23"/>
        </w:rPr>
        <w:t>зменения в дошкольном учреждении прогнозируются и направлены на достижение конкретной цели: создание системы управления процессами,</w:t>
      </w:r>
    </w:p>
    <w:p w:rsidR="00E77ED4" w:rsidRPr="005A2F7E" w:rsidRDefault="00E77ED4" w:rsidP="00E77E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A2F7E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Совет родителей: </w:t>
      </w:r>
    </w:p>
    <w:p w:rsidR="00E77ED4" w:rsidRPr="005A2F7E" w:rsidRDefault="00E77ED4" w:rsidP="00E77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A2F7E">
        <w:rPr>
          <w:rFonts w:ascii="Times New Roman" w:hAnsi="Times New Roman" w:cs="Times New Roman"/>
          <w:color w:val="000000"/>
          <w:sz w:val="23"/>
          <w:szCs w:val="23"/>
        </w:rPr>
        <w:t>В целях учета мнения родителей (законных представителей) воспитанников и педагогических работников по вопросам управления Образовательным учреждением и при прин</w:t>
      </w:r>
      <w:r w:rsidR="0098615C">
        <w:rPr>
          <w:rFonts w:ascii="Times New Roman" w:hAnsi="Times New Roman" w:cs="Times New Roman"/>
          <w:color w:val="000000"/>
          <w:sz w:val="23"/>
          <w:szCs w:val="23"/>
        </w:rPr>
        <w:t xml:space="preserve">ятии </w:t>
      </w:r>
      <w:r w:rsidRPr="005A2F7E">
        <w:rPr>
          <w:rFonts w:ascii="Times New Roman" w:hAnsi="Times New Roman" w:cs="Times New Roman"/>
          <w:color w:val="000000"/>
          <w:sz w:val="23"/>
          <w:szCs w:val="23"/>
        </w:rPr>
        <w:t xml:space="preserve"> локальных нормативных актов, затрагивающих их права и законные интересы, по инициативе родителей (законных представителей) воспитанников и педагогических работников в </w:t>
      </w:r>
      <w:r w:rsidR="0098615C">
        <w:rPr>
          <w:rFonts w:ascii="Times New Roman" w:hAnsi="Times New Roman" w:cs="Times New Roman"/>
          <w:color w:val="000000"/>
          <w:sz w:val="23"/>
          <w:szCs w:val="23"/>
        </w:rPr>
        <w:t>МБДОУ «Детский сад №25» создан С</w:t>
      </w:r>
      <w:r w:rsidRPr="005A2F7E">
        <w:rPr>
          <w:rFonts w:ascii="Times New Roman" w:hAnsi="Times New Roman" w:cs="Times New Roman"/>
          <w:color w:val="000000"/>
          <w:sz w:val="23"/>
          <w:szCs w:val="23"/>
        </w:rPr>
        <w:t xml:space="preserve">овет родителей (законных представителей) воспитанников. </w:t>
      </w:r>
    </w:p>
    <w:p w:rsidR="00E77ED4" w:rsidRPr="005A2F7E" w:rsidRDefault="0098615C" w:rsidP="00E77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Мнение С</w:t>
      </w:r>
      <w:r w:rsidR="00E77ED4" w:rsidRPr="005A2F7E">
        <w:rPr>
          <w:rFonts w:ascii="Times New Roman" w:hAnsi="Times New Roman" w:cs="Times New Roman"/>
          <w:color w:val="000000"/>
          <w:sz w:val="23"/>
          <w:szCs w:val="23"/>
        </w:rPr>
        <w:t>овета родителей учитывалось при принятии локальных нормативных а</w:t>
      </w:r>
      <w:r>
        <w:rPr>
          <w:rFonts w:ascii="Times New Roman" w:hAnsi="Times New Roman" w:cs="Times New Roman"/>
          <w:color w:val="000000"/>
          <w:sz w:val="23"/>
          <w:szCs w:val="23"/>
        </w:rPr>
        <w:t>ктов</w:t>
      </w:r>
      <w:r w:rsidR="00E77ED4" w:rsidRPr="005A2F7E">
        <w:rPr>
          <w:rFonts w:ascii="Times New Roman" w:hAnsi="Times New Roman" w:cs="Times New Roman"/>
          <w:color w:val="000000"/>
          <w:sz w:val="23"/>
          <w:szCs w:val="23"/>
        </w:rPr>
        <w:t>, затрагивающих права воспитанников и работн</w:t>
      </w:r>
      <w:r>
        <w:rPr>
          <w:rFonts w:ascii="Times New Roman" w:hAnsi="Times New Roman" w:cs="Times New Roman"/>
          <w:color w:val="000000"/>
          <w:sz w:val="23"/>
          <w:szCs w:val="23"/>
        </w:rPr>
        <w:t>иков, а также оценка качества предоставляемых услуг.</w:t>
      </w:r>
      <w:r w:rsidR="00E77ED4" w:rsidRPr="005A2F7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E77ED4" w:rsidRDefault="00E77ED4" w:rsidP="00E77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A2F7E">
        <w:rPr>
          <w:rFonts w:ascii="Times New Roman" w:hAnsi="Times New Roman" w:cs="Times New Roman"/>
          <w:color w:val="000000"/>
          <w:sz w:val="23"/>
          <w:szCs w:val="23"/>
        </w:rPr>
        <w:t xml:space="preserve">Совет родителей проводит разъяснительную и консультативную работу среди родителей (законных представителей) воспитанников об их правах и обязанностях, а также: </w:t>
      </w:r>
    </w:p>
    <w:p w:rsidR="0025407A" w:rsidRPr="0025407A" w:rsidRDefault="0025407A" w:rsidP="008103D5">
      <w:pPr>
        <w:pStyle w:val="ae"/>
        <w:numPr>
          <w:ilvl w:val="0"/>
          <w:numId w:val="28"/>
        </w:num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активно принимает участие в оценке качества оказываемых услуг;</w:t>
      </w:r>
    </w:p>
    <w:p w:rsidR="00E77ED4" w:rsidRPr="005A2F7E" w:rsidRDefault="00E77ED4" w:rsidP="008103D5">
      <w:pPr>
        <w:autoSpaceDE w:val="0"/>
        <w:autoSpaceDN w:val="0"/>
        <w:adjustRightInd w:val="0"/>
        <w:spacing w:after="6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A2F7E">
        <w:rPr>
          <w:rFonts w:ascii="Wingdings" w:hAnsi="Wingdings" w:cs="Wingdings"/>
          <w:color w:val="000000"/>
          <w:sz w:val="23"/>
          <w:szCs w:val="23"/>
        </w:rPr>
        <w:t></w:t>
      </w:r>
      <w:r w:rsidRPr="005A2F7E">
        <w:rPr>
          <w:rFonts w:ascii="Wingdings" w:hAnsi="Wingdings" w:cs="Wingdings"/>
          <w:color w:val="000000"/>
          <w:sz w:val="23"/>
          <w:szCs w:val="23"/>
        </w:rPr>
        <w:t></w:t>
      </w:r>
      <w:r w:rsidRPr="005A2F7E">
        <w:rPr>
          <w:rFonts w:ascii="Times New Roman" w:hAnsi="Times New Roman" w:cs="Times New Roman"/>
          <w:color w:val="000000"/>
          <w:sz w:val="23"/>
          <w:szCs w:val="23"/>
        </w:rPr>
        <w:t xml:space="preserve">оказывает содействие в проведении массовых мероприятий с детьми; </w:t>
      </w:r>
    </w:p>
    <w:p w:rsidR="00E77ED4" w:rsidRDefault="00E77ED4" w:rsidP="00810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A2F7E">
        <w:rPr>
          <w:rFonts w:ascii="Wingdings" w:hAnsi="Wingdings" w:cs="Wingdings"/>
          <w:color w:val="000000"/>
          <w:sz w:val="23"/>
          <w:szCs w:val="23"/>
        </w:rPr>
        <w:t></w:t>
      </w:r>
      <w:r w:rsidRPr="005A2F7E">
        <w:rPr>
          <w:rFonts w:ascii="Wingdings" w:hAnsi="Wingdings" w:cs="Wingdings"/>
          <w:color w:val="000000"/>
          <w:sz w:val="23"/>
          <w:szCs w:val="23"/>
        </w:rPr>
        <w:t>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участвует в подготовке </w:t>
      </w:r>
      <w:r w:rsidRPr="005A2F7E">
        <w:rPr>
          <w:rFonts w:ascii="Times New Roman" w:hAnsi="Times New Roman" w:cs="Times New Roman"/>
          <w:color w:val="000000"/>
          <w:sz w:val="23"/>
          <w:szCs w:val="23"/>
        </w:rPr>
        <w:t xml:space="preserve">ДОУ к новому учебному году; </w:t>
      </w:r>
    </w:p>
    <w:p w:rsidR="00E77ED4" w:rsidRPr="0025407A" w:rsidRDefault="00E77ED4" w:rsidP="008103D5">
      <w:pPr>
        <w:pStyle w:val="ae"/>
        <w:numPr>
          <w:ilvl w:val="0"/>
          <w:numId w:val="27"/>
        </w:num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25407A">
        <w:rPr>
          <w:color w:val="000000"/>
          <w:sz w:val="23"/>
          <w:szCs w:val="23"/>
        </w:rPr>
        <w:t xml:space="preserve">совместно с руководством ДОУ контролирует организацию качественного питания детей, медицинского обслуживания; </w:t>
      </w:r>
    </w:p>
    <w:p w:rsidR="00E77ED4" w:rsidRPr="005A2F7E" w:rsidRDefault="00E77ED4" w:rsidP="008103D5">
      <w:pPr>
        <w:autoSpaceDE w:val="0"/>
        <w:autoSpaceDN w:val="0"/>
        <w:adjustRightInd w:val="0"/>
        <w:spacing w:after="6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A2F7E">
        <w:rPr>
          <w:rFonts w:ascii="Wingdings" w:hAnsi="Wingdings" w:cs="Wingdings"/>
          <w:color w:val="000000"/>
          <w:sz w:val="23"/>
          <w:szCs w:val="23"/>
        </w:rPr>
        <w:t></w:t>
      </w:r>
      <w:r w:rsidRPr="005A2F7E">
        <w:rPr>
          <w:rFonts w:ascii="Wingdings" w:hAnsi="Wingdings" w:cs="Wingdings"/>
          <w:color w:val="000000"/>
          <w:sz w:val="23"/>
          <w:szCs w:val="23"/>
        </w:rPr>
        <w:t></w:t>
      </w:r>
      <w:r w:rsidRPr="005A2F7E">
        <w:rPr>
          <w:rFonts w:ascii="Times New Roman" w:hAnsi="Times New Roman" w:cs="Times New Roman"/>
          <w:color w:val="000000"/>
          <w:sz w:val="23"/>
          <w:szCs w:val="23"/>
        </w:rPr>
        <w:t xml:space="preserve">принимает участие в организации безопасных условий осуществления образовательного процесса, выполнения санитарно-гигиенических правил и норм; </w:t>
      </w:r>
    </w:p>
    <w:p w:rsidR="00E77ED4" w:rsidRPr="005A2F7E" w:rsidRDefault="00E77ED4" w:rsidP="00810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A2F7E">
        <w:rPr>
          <w:rFonts w:ascii="Wingdings" w:hAnsi="Wingdings" w:cs="Wingdings"/>
          <w:color w:val="000000"/>
          <w:sz w:val="23"/>
          <w:szCs w:val="23"/>
        </w:rPr>
        <w:t></w:t>
      </w:r>
      <w:r w:rsidRPr="005A2F7E">
        <w:rPr>
          <w:rFonts w:ascii="Wingdings" w:hAnsi="Wingdings" w:cs="Wingdings"/>
          <w:color w:val="000000"/>
          <w:sz w:val="23"/>
          <w:szCs w:val="23"/>
        </w:rPr>
        <w:t></w:t>
      </w:r>
      <w:r w:rsidRPr="005A2F7E">
        <w:rPr>
          <w:rFonts w:ascii="Times New Roman" w:hAnsi="Times New Roman" w:cs="Times New Roman"/>
          <w:color w:val="000000"/>
          <w:sz w:val="23"/>
          <w:szCs w:val="23"/>
        </w:rPr>
        <w:t xml:space="preserve">взаимодействует с общественными организациями </w:t>
      </w:r>
      <w:r w:rsidR="0025407A">
        <w:rPr>
          <w:rFonts w:ascii="Times New Roman" w:hAnsi="Times New Roman" w:cs="Times New Roman"/>
          <w:color w:val="000000"/>
          <w:sz w:val="23"/>
          <w:szCs w:val="23"/>
        </w:rPr>
        <w:t xml:space="preserve">по вопросу пропаганды традиций </w:t>
      </w:r>
      <w:r w:rsidRPr="005A2F7E">
        <w:rPr>
          <w:rFonts w:ascii="Times New Roman" w:hAnsi="Times New Roman" w:cs="Times New Roman"/>
          <w:color w:val="000000"/>
          <w:sz w:val="23"/>
          <w:szCs w:val="23"/>
        </w:rPr>
        <w:t xml:space="preserve">ДОУ. </w:t>
      </w:r>
    </w:p>
    <w:p w:rsidR="00E77ED4" w:rsidRPr="000D5EC1" w:rsidRDefault="00E77ED4" w:rsidP="00E77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0D5EC1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Вывод: </w:t>
      </w:r>
    </w:p>
    <w:p w:rsidR="00E77ED4" w:rsidRPr="000D5EC1" w:rsidRDefault="00E77ED4" w:rsidP="00E77E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0D5EC1">
        <w:rPr>
          <w:rFonts w:ascii="Times New Roman" w:hAnsi="Times New Roman" w:cs="Times New Roman"/>
          <w:b/>
          <w:color w:val="000000"/>
          <w:sz w:val="23"/>
          <w:szCs w:val="23"/>
        </w:rPr>
        <w:t>Систе</w:t>
      </w:r>
      <w:r w:rsidR="0025407A" w:rsidRPr="000D5EC1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ма управления </w:t>
      </w:r>
      <w:r w:rsidRPr="000D5EC1">
        <w:rPr>
          <w:rFonts w:ascii="Times New Roman" w:hAnsi="Times New Roman" w:cs="Times New Roman"/>
          <w:b/>
          <w:color w:val="000000"/>
          <w:sz w:val="23"/>
          <w:szCs w:val="23"/>
        </w:rPr>
        <w:t>ДОУ функционирует в соответствии с нормативными документами в сфере образования Российской Федерации, создана структура управления в соответствии с целями и содержанием работы</w:t>
      </w:r>
    </w:p>
    <w:p w:rsidR="00E77ED4" w:rsidRPr="00FE59F1" w:rsidRDefault="00E77ED4" w:rsidP="00E77ED4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5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 работы ДОУ  № 25:</w:t>
      </w:r>
    </w:p>
    <w:p w:rsidR="00E77ED4" w:rsidRPr="00FE59F1" w:rsidRDefault="00E77ED4" w:rsidP="00E77ED4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F1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пятидневная рабочая неделя;</w:t>
      </w:r>
    </w:p>
    <w:p w:rsidR="00E77ED4" w:rsidRPr="00FE59F1" w:rsidRDefault="00E77ED4" w:rsidP="00E77ED4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F1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 работы:</w:t>
      </w:r>
    </w:p>
    <w:p w:rsidR="00E77ED4" w:rsidRPr="00FE59F1" w:rsidRDefault="008103D5" w:rsidP="008103D5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D03FD" w:rsidRPr="00FE5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7ED4" w:rsidRPr="00FE59F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E77ED4" w:rsidRPr="00FE5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- 12 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асовой режим пребывания детей, </w:t>
      </w:r>
    </w:p>
    <w:p w:rsidR="00E77ED4" w:rsidRPr="00FE59F1" w:rsidRDefault="00E77ED4" w:rsidP="00E77ED4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F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выходные дни: суббота, воскресенье, государственные праздники дни.</w:t>
      </w:r>
    </w:p>
    <w:p w:rsidR="00E77ED4" w:rsidRPr="00C37169" w:rsidRDefault="00E77ED4" w:rsidP="00E77ED4">
      <w:pPr>
        <w:shd w:val="clear" w:color="auto" w:fill="FFFFFF"/>
        <w:tabs>
          <w:tab w:val="left" w:pos="1382"/>
          <w:tab w:val="left" w:pos="5040"/>
          <w:tab w:val="left" w:pos="7248"/>
          <w:tab w:val="left" w:pos="9394"/>
        </w:tabs>
        <w:spacing w:before="1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6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lastRenderedPageBreak/>
        <w:t xml:space="preserve">Материально-техническое обеспечение </w:t>
      </w:r>
      <w:r w:rsidRPr="00C3716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оценивается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,</w:t>
      </w:r>
      <w:r w:rsidRPr="00C3716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C3716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как </w:t>
      </w:r>
      <w:r w:rsidRPr="00C37169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37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Здание находится в удовлетворительном состоянии, построено по типовому проекту, двухэтажное.  5 групп имеют отдельные помещения для игр, сна, в 2 группах игровое помещение совмещено с помещением для сна (оборудовано кроватями-тумбами), все группы имеют отдельные помещения для раздевания и осуществления гигиенических процедур. В учреждении имеются: два отдельных зала (физкультурный и музыкальный), методический кабинет, логопедический пункт, кабинет психолога, медицинский кабинет, помещение для занятий с использов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анием интерактивной доски и ИКТ, имеется сенсорная комната.</w:t>
      </w:r>
      <w:r w:rsidRPr="00C37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ДОУ имеются пищеблок с цехами для обработки сырой и вареной продукции, складские помещения, прачечная.</w:t>
      </w:r>
    </w:p>
    <w:p w:rsidR="00134BF0" w:rsidRDefault="00E77ED4" w:rsidP="00E77ED4">
      <w:pPr>
        <w:shd w:val="clear" w:color="auto" w:fill="FFFFFF"/>
        <w:spacing w:after="0"/>
        <w:ind w:left="14" w:righ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оборудовано необходимым по нормативам мягким и жестким инвентарем, который периодически обновля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и пополняется за счет бюджетных средств  ДОУ и средств и благотворительной помощи.</w:t>
      </w:r>
      <w:r w:rsidRPr="00C37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каждой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группе имеется</w:t>
      </w:r>
      <w:r w:rsidRPr="00C37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игровая мебель, аудиотехника. В достаточном количестве столовая и чайная посуда, мягкий инвентарь.</w:t>
      </w:r>
      <w:r w:rsidR="00254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407A" w:rsidRPr="00134BF0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июле 2022</w:t>
      </w:r>
      <w:r w:rsidRPr="00134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134BF0" w:rsidRPr="00134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планируется </w:t>
      </w:r>
      <w:r w:rsidRPr="00134BF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капитальный ремонт крыши</w:t>
      </w:r>
      <w:proofErr w:type="gramStart"/>
      <w:r w:rsidR="00134B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4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E77ED4" w:rsidRPr="00134BF0" w:rsidRDefault="00134BF0" w:rsidP="00E77ED4">
      <w:pPr>
        <w:shd w:val="clear" w:color="auto" w:fill="FFFFFF"/>
        <w:spacing w:after="0"/>
        <w:ind w:left="14" w:righ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Планируется провести декоративный ремонт музыкального зала, лестничных пролётов, частичный </w:t>
      </w:r>
      <w:r w:rsidR="000D5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декоративный ремонт </w:t>
      </w:r>
      <w:proofErr w:type="spellStart"/>
      <w:r w:rsidR="000D5EC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групповых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D5EC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0D5EC1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омещений</w:t>
      </w:r>
      <w:proofErr w:type="spellEnd"/>
      <w:r w:rsidR="000D5E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7ED4" w:rsidRPr="00C37169" w:rsidRDefault="00E77ED4" w:rsidP="00E77ED4">
      <w:pPr>
        <w:shd w:val="clear" w:color="auto" w:fill="FFFFFF"/>
        <w:spacing w:after="0"/>
        <w:ind w:lef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6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условий успешного функционирования ДОУ и гарантией его дальнейшего  развития  является  созданная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37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соответствии  с </w:t>
      </w:r>
      <w:r w:rsidRPr="00C37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ФГОС,</w:t>
      </w:r>
      <w:r w:rsidRPr="00C37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развивающая</w:t>
      </w:r>
      <w:r w:rsidRPr="00C37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предметно  -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пространственная</w:t>
      </w:r>
      <w:r w:rsidRPr="00C37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71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37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Развивающаяся предметно-пространственная среда нуждается в реорганизации, дополнении игровых </w:t>
      </w:r>
      <w:r w:rsidR="00254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зон оборудованием и материалами, цветовом дизайнерском решении и </w:t>
      </w:r>
      <w:r w:rsidR="003732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подбору многофункциональной мебели.</w:t>
      </w:r>
    </w:p>
    <w:p w:rsidR="00E77ED4" w:rsidRPr="00C37169" w:rsidRDefault="00E77ED4" w:rsidP="00E77ED4">
      <w:pPr>
        <w:shd w:val="clear" w:color="auto" w:fill="FFFFFF"/>
        <w:spacing w:after="0"/>
        <w:ind w:left="34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3716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 каждой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группе  созданы и оборудованы </w:t>
      </w:r>
      <w:r w:rsidRPr="00C3716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:</w:t>
      </w:r>
      <w:proofErr w:type="gramStart"/>
      <w:r w:rsidRPr="00C3716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br/>
      </w:r>
      <w:r w:rsidRPr="00C371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proofErr w:type="gramEnd"/>
      <w:r w:rsidRPr="00C371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центры познавательного развития; </w:t>
      </w:r>
      <w:r w:rsidRPr="00C371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 xml:space="preserve">-центры художественного творчества (уголки </w:t>
      </w:r>
      <w:proofErr w:type="spellStart"/>
      <w:r w:rsidRPr="00C371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изодеятельности</w:t>
      </w:r>
      <w:proofErr w:type="spellEnd"/>
      <w:r w:rsidRPr="00C371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театрально-музыкальные уголки);</w:t>
      </w:r>
      <w:r w:rsidRPr="00C371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-центры игровой деятельности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-центры физического развития</w:t>
      </w:r>
      <w:r w:rsidRPr="00C371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  <w:r w:rsidRPr="00C371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C37169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-</w:t>
      </w:r>
      <w:r w:rsidRPr="00C371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центры речевого развития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E77ED4" w:rsidRPr="00C3033C" w:rsidRDefault="00E77ED4" w:rsidP="00C3033C">
      <w:pPr>
        <w:shd w:val="clear" w:color="auto" w:fill="FFFFFF"/>
        <w:spacing w:after="0"/>
        <w:ind w:left="34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Наполнение центров </w:t>
      </w:r>
      <w:r w:rsidRPr="00C37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ФГОС, </w:t>
      </w:r>
      <w:r w:rsidRPr="00C37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возрастным психофизическим возможностям детей и обеспечивает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мотивацию детской деятельности, находятся в свободном доступе для детей и соответствуют требованиям безопасности</w:t>
      </w:r>
      <w:r w:rsidR="003732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30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7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ДОУ </w:t>
      </w:r>
      <w:r w:rsidRPr="00C3716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оборудована с</w:t>
      </w:r>
      <w:r w:rsidRPr="00C3716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портивная площадка</w:t>
      </w:r>
      <w:r w:rsidR="00C3033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для игр в футбол, баскетбольная сетка, верёвочный курс для лазания, переходный мост с балансиром для равновесия.</w:t>
      </w:r>
      <w:r w:rsidRPr="00C3716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2A08A3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</w:t>
      </w:r>
      <w:r w:rsidRPr="00C3716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A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</w:t>
      </w:r>
      <w:r w:rsidRPr="00C37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учебном году материальная база ДОУ </w:t>
      </w:r>
      <w:r w:rsidR="00C3033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пополнялась.</w:t>
      </w:r>
    </w:p>
    <w:p w:rsidR="00E77ED4" w:rsidRDefault="00E77ED4" w:rsidP="00E77ED4">
      <w:pPr>
        <w:shd w:val="clear" w:color="auto" w:fill="FFFFFF"/>
        <w:spacing w:before="5" w:after="0"/>
        <w:ind w:left="5"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организации педагогического процесса имеются  технические средства </w:t>
      </w:r>
      <w:r w:rsidRPr="00C37169">
        <w:rPr>
          <w:rFonts w:ascii="Times New Roman" w:eastAsia="Times New Roman" w:hAnsi="Times New Roman" w:cs="Times New Roman"/>
          <w:sz w:val="24"/>
          <w:szCs w:val="24"/>
          <w:lang w:eastAsia="ru-RU"/>
        </w:rPr>
        <w:t>2 компьютера, 3 принтера, 7 ноутбуков, мультимедийное оборудование, электронное пианино, фотоаппарат, видеокамера, аудиоаппаратура для музыкального зала, интерактивная доска для познавательной деятельности.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группа</w:t>
      </w:r>
      <w:r w:rsidR="00C30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имеются телевизоры для демонстрации презентаций и видео материалов для общего развития детей, включения в занимательную деятельность фрагментов мультипликационных и художественных фильмов для детей.</w:t>
      </w:r>
    </w:p>
    <w:p w:rsidR="00C3033C" w:rsidRPr="00C37169" w:rsidRDefault="00C3033C" w:rsidP="00E77ED4">
      <w:pPr>
        <w:shd w:val="clear" w:color="auto" w:fill="FFFFFF"/>
        <w:spacing w:before="5" w:after="0"/>
        <w:ind w:left="5"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более успешной организации процесса взаимодействия педагогов</w:t>
      </w:r>
      <w:r w:rsidR="00FE5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провести локальную сеть и оборудовать группы современной техникой, МФУ, интеракт</w:t>
      </w:r>
      <w:r w:rsidR="000D5EC1">
        <w:rPr>
          <w:rFonts w:ascii="Times New Roman" w:eastAsia="Times New Roman" w:hAnsi="Times New Roman" w:cs="Times New Roman"/>
          <w:sz w:val="24"/>
          <w:szCs w:val="24"/>
          <w:lang w:eastAsia="ru-RU"/>
        </w:rPr>
        <w:t>ивными</w:t>
      </w:r>
      <w:r w:rsidR="00022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</w:t>
      </w:r>
      <w:r w:rsidR="000D5EC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ками.</w:t>
      </w:r>
    </w:p>
    <w:p w:rsidR="00E77ED4" w:rsidRPr="00F63B18" w:rsidRDefault="00E77ED4" w:rsidP="002A7955">
      <w:pPr>
        <w:shd w:val="clear" w:color="auto" w:fill="FFFFFF"/>
        <w:spacing w:before="5" w:after="0"/>
        <w:ind w:right="5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169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ru-RU"/>
        </w:rPr>
        <w:t xml:space="preserve">Вывод: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материально-техническая </w:t>
      </w:r>
      <w:r w:rsidRPr="00C371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база ДОУ позволяет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использовать все средства ИКТ, оборудование для</w:t>
      </w:r>
      <w:r w:rsidRPr="00C371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всестороннего развития</w:t>
      </w:r>
      <w:r w:rsidRPr="00C37169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 и оздор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овлению детей дошкольного возраста</w:t>
      </w:r>
      <w:r w:rsidRPr="00C37169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. </w:t>
      </w:r>
      <w:r w:rsidR="00B71AF2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Провели мониторинг материально-технических условий </w:t>
      </w:r>
      <w:r w:rsidR="00C40E19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детского сада </w:t>
      </w:r>
      <w:r w:rsidR="00B71AF2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для реализации ФОП </w:t>
      </w:r>
      <w:proofErr w:type="gramStart"/>
      <w:r w:rsidR="002A7955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ДО</w:t>
      </w:r>
      <w:proofErr w:type="gramEnd"/>
      <w:r w:rsidR="002A7955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 и ФАООП ДО. </w:t>
      </w:r>
      <w:r w:rsidR="00C40E19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 Мониторинг показал, что условия ДОУ</w:t>
      </w:r>
      <w:proofErr w:type="gramStart"/>
      <w:r w:rsidR="00C40E19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 ,</w:t>
      </w:r>
      <w:proofErr w:type="gramEnd"/>
      <w:r w:rsidR="00C40E19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 </w:t>
      </w:r>
      <w:r w:rsidR="00C40E19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lastRenderedPageBreak/>
        <w:t>материально-техническое, методическое обеспечение позволит ус</w:t>
      </w:r>
      <w:r w:rsidR="002A7955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пешно реализовать задачи ФОП ДО и ФАООП ДО.</w:t>
      </w:r>
      <w:r w:rsidR="00C40E19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 </w:t>
      </w:r>
      <w:r w:rsidRPr="002A7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Развивающая предметно  -  пространственная</w:t>
      </w:r>
      <w:r w:rsidRPr="00C37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71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среда </w:t>
      </w:r>
      <w:r w:rsidRPr="00C371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строится в соответствии с принципами зонирования, организована согласно возрасту детей, динамична, многофункциональна, все пособия и материалы мини-центров</w:t>
      </w:r>
      <w:r w:rsidR="002A0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доступны детям</w:t>
      </w:r>
      <w:r w:rsidRPr="00C371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удобны.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Однако предметно-пространственная среда требует пост</w:t>
      </w:r>
      <w:r w:rsidR="00FE5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оянного дополнения и обновления, современная РППС требует технического обновления, дополнения интерактивными досками, развивающими компьютерными играми, материалами для познавательно-исследовательской деятельности.</w:t>
      </w:r>
      <w:r w:rsidR="002A7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Требуется дизайн интерьера, оборудование мест уединения и отдыха.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Также продумать работу с родителям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2A7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gramEnd"/>
      <w:r w:rsidR="002A7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законными представителями) , воспитывающими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A7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детей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раннего возраста не посещающих детский сад ,но планирующих прийти по истечении возраста 1,6 мес. Оснащение педагогического процесса необходимым оборудованием позволяет полноценно реализовать основную</w:t>
      </w:r>
      <w:r w:rsidR="00E617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общеобразовательную программу в соответствии с ФОП ДО</w:t>
      </w:r>
      <w:r w:rsidR="002A7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Воспитатели групп стараются пополнять предметно – пространственную среду, следят за исправным состоянием оборудования и соблюдают принципы зонирования, соответствия возрастным особенностям и </w:t>
      </w:r>
      <w:r w:rsidR="00E617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безопасности</w:t>
      </w:r>
      <w:r w:rsidR="002A7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E617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обновляют </w:t>
      </w:r>
      <w:r w:rsidR="002A7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среду в соответствии с тематикой плана, сезонными изменениями.</w:t>
      </w:r>
      <w:r w:rsidR="00E617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 переходе на ООП </w:t>
      </w:r>
      <w:proofErr w:type="gramStart"/>
      <w:r w:rsidR="00E617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</w:t>
      </w:r>
      <w:proofErr w:type="gramEnd"/>
      <w:r w:rsidR="00E617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E617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="00E617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соответствии с ФОП ДО РППС создаётся как единое пространство, все компоненты согласуются между собой по содержанию, масштабу, художественному решению.</w:t>
      </w:r>
    </w:p>
    <w:p w:rsidR="00E77ED4" w:rsidRPr="00C37169" w:rsidRDefault="00E77ED4" w:rsidP="00E77ED4">
      <w:pPr>
        <w:shd w:val="clear" w:color="auto" w:fill="FFFFFF"/>
        <w:spacing w:before="5" w:after="0" w:line="322" w:lineRule="exact"/>
        <w:ind w:right="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7ED4" w:rsidRPr="00954642" w:rsidRDefault="00E77ED4" w:rsidP="00E77ED4">
      <w:pPr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1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кадрового обеспечения педагогического процесса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E77ED4" w:rsidRPr="00C37169" w:rsidRDefault="00E77ED4" w:rsidP="00E77E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ED4" w:rsidRPr="00797BAA" w:rsidRDefault="005A4AAE" w:rsidP="00E77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</w:t>
      </w:r>
      <w:proofErr w:type="gramStart"/>
      <w:r w:rsidR="00E77ED4" w:rsidRPr="00797BAA">
        <w:rPr>
          <w:rFonts w:ascii="Times New Roman" w:hAnsi="Times New Roman" w:cs="Times New Roman"/>
          <w:color w:val="000000"/>
          <w:sz w:val="23"/>
          <w:szCs w:val="23"/>
        </w:rPr>
        <w:t>В связи с новыми требованиями, предъявляемыми к содержанию дошкольного образо</w:t>
      </w:r>
      <w:r w:rsidR="00E77ED4">
        <w:rPr>
          <w:rFonts w:ascii="Times New Roman" w:hAnsi="Times New Roman" w:cs="Times New Roman"/>
          <w:color w:val="000000"/>
          <w:sz w:val="23"/>
          <w:szCs w:val="23"/>
        </w:rPr>
        <w:t>вания</w:t>
      </w:r>
      <w:r w:rsidR="000D5EC1">
        <w:rPr>
          <w:rFonts w:ascii="Times New Roman" w:hAnsi="Times New Roman" w:cs="Times New Roman"/>
          <w:color w:val="000000"/>
          <w:sz w:val="23"/>
          <w:szCs w:val="23"/>
        </w:rPr>
        <w:t xml:space="preserve"> и качеству образовательных услуг</w:t>
      </w:r>
      <w:r w:rsidR="00E77ED4">
        <w:rPr>
          <w:rFonts w:ascii="Times New Roman" w:hAnsi="Times New Roman" w:cs="Times New Roman"/>
          <w:color w:val="000000"/>
          <w:sz w:val="23"/>
          <w:szCs w:val="23"/>
        </w:rPr>
        <w:t xml:space="preserve">, педагогический процесс </w:t>
      </w:r>
      <w:r w:rsidR="00E77ED4" w:rsidRPr="00797BAA">
        <w:rPr>
          <w:rFonts w:ascii="Times New Roman" w:hAnsi="Times New Roman" w:cs="Times New Roman"/>
          <w:color w:val="000000"/>
          <w:sz w:val="23"/>
          <w:szCs w:val="23"/>
        </w:rPr>
        <w:t>ДОУ переориентируется на создание условий дл</w:t>
      </w:r>
      <w:r w:rsidR="008477A0">
        <w:rPr>
          <w:rFonts w:ascii="Times New Roman" w:hAnsi="Times New Roman" w:cs="Times New Roman"/>
          <w:color w:val="000000"/>
          <w:sz w:val="23"/>
          <w:szCs w:val="23"/>
        </w:rPr>
        <w:t>я комфортного пребывания детей в детском саду.. Э</w:t>
      </w:r>
      <w:r w:rsidR="00E77ED4" w:rsidRPr="00797BAA">
        <w:rPr>
          <w:rFonts w:ascii="Times New Roman" w:hAnsi="Times New Roman" w:cs="Times New Roman"/>
          <w:color w:val="000000"/>
          <w:sz w:val="23"/>
          <w:szCs w:val="23"/>
        </w:rPr>
        <w:t>ффективность управленческих действий по повышению профессионального мастерства каждого педагога решается путем соблюдения системности методических мероприятий, наличием обоснованного планирования, разнообразием используемых форм методической работы.</w:t>
      </w:r>
      <w:proofErr w:type="gramEnd"/>
      <w:r w:rsidR="00E77ED4" w:rsidRPr="00797BAA">
        <w:rPr>
          <w:rFonts w:ascii="Times New Roman" w:hAnsi="Times New Roman" w:cs="Times New Roman"/>
          <w:color w:val="000000"/>
          <w:sz w:val="23"/>
          <w:szCs w:val="23"/>
        </w:rPr>
        <w:t xml:space="preserve"> Таким образом, система повышения профессионального уро</w:t>
      </w:r>
      <w:r w:rsidR="00E77ED4">
        <w:rPr>
          <w:rFonts w:ascii="Times New Roman" w:hAnsi="Times New Roman" w:cs="Times New Roman"/>
          <w:color w:val="000000"/>
          <w:sz w:val="23"/>
          <w:szCs w:val="23"/>
        </w:rPr>
        <w:t>вня педагогических работников М</w:t>
      </w:r>
      <w:r w:rsidR="00E77ED4" w:rsidRPr="00797BAA">
        <w:rPr>
          <w:rFonts w:ascii="Times New Roman" w:hAnsi="Times New Roman" w:cs="Times New Roman"/>
          <w:color w:val="000000"/>
          <w:sz w:val="23"/>
          <w:szCs w:val="23"/>
        </w:rPr>
        <w:t>ДОУ</w:t>
      </w:r>
      <w:r w:rsidR="00E77ED4">
        <w:rPr>
          <w:rFonts w:ascii="Times New Roman" w:hAnsi="Times New Roman" w:cs="Times New Roman"/>
          <w:color w:val="000000"/>
          <w:sz w:val="23"/>
          <w:szCs w:val="23"/>
        </w:rPr>
        <w:t xml:space="preserve"> «Детский сад №25»</w:t>
      </w:r>
      <w:r w:rsidR="00E77ED4" w:rsidRPr="00797BAA">
        <w:rPr>
          <w:rFonts w:ascii="Times New Roman" w:hAnsi="Times New Roman" w:cs="Times New Roman"/>
          <w:color w:val="000000"/>
          <w:sz w:val="23"/>
          <w:szCs w:val="23"/>
        </w:rPr>
        <w:t xml:space="preserve"> включает: </w:t>
      </w:r>
    </w:p>
    <w:p w:rsidR="00E77ED4" w:rsidRPr="00797BAA" w:rsidRDefault="00E77ED4" w:rsidP="00E77ED4">
      <w:pPr>
        <w:autoSpaceDE w:val="0"/>
        <w:autoSpaceDN w:val="0"/>
        <w:adjustRightInd w:val="0"/>
        <w:spacing w:after="6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7BAA">
        <w:rPr>
          <w:rFonts w:ascii="Wingdings" w:hAnsi="Wingdings" w:cs="Wingdings"/>
          <w:color w:val="000000"/>
          <w:sz w:val="23"/>
          <w:szCs w:val="23"/>
        </w:rPr>
        <w:t></w:t>
      </w:r>
      <w:r w:rsidRPr="00797BAA">
        <w:rPr>
          <w:rFonts w:ascii="Wingdings" w:hAnsi="Wingdings" w:cs="Wingdings"/>
          <w:color w:val="000000"/>
          <w:sz w:val="23"/>
          <w:szCs w:val="23"/>
        </w:rPr>
        <w:t></w:t>
      </w:r>
      <w:r w:rsidRPr="00797BAA">
        <w:rPr>
          <w:rFonts w:ascii="Times New Roman" w:hAnsi="Times New Roman" w:cs="Times New Roman"/>
          <w:color w:val="000000"/>
          <w:sz w:val="23"/>
          <w:szCs w:val="23"/>
        </w:rPr>
        <w:t xml:space="preserve">прохождение курсов повышения квалификации; </w:t>
      </w:r>
    </w:p>
    <w:p w:rsidR="00E77ED4" w:rsidRPr="00797BAA" w:rsidRDefault="00E77ED4" w:rsidP="00E77ED4">
      <w:pPr>
        <w:autoSpaceDE w:val="0"/>
        <w:autoSpaceDN w:val="0"/>
        <w:adjustRightInd w:val="0"/>
        <w:spacing w:after="6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7BAA">
        <w:rPr>
          <w:rFonts w:ascii="Wingdings" w:hAnsi="Wingdings" w:cs="Wingdings"/>
          <w:color w:val="000000"/>
          <w:sz w:val="23"/>
          <w:szCs w:val="23"/>
        </w:rPr>
        <w:t></w:t>
      </w:r>
      <w:r w:rsidRPr="00797BAA">
        <w:rPr>
          <w:rFonts w:ascii="Wingdings" w:hAnsi="Wingdings" w:cs="Wingdings"/>
          <w:color w:val="000000"/>
          <w:sz w:val="23"/>
          <w:szCs w:val="23"/>
        </w:rPr>
        <w:t></w:t>
      </w:r>
      <w:r w:rsidRPr="00797BAA">
        <w:rPr>
          <w:rFonts w:ascii="Times New Roman" w:hAnsi="Times New Roman" w:cs="Times New Roman"/>
          <w:color w:val="000000"/>
          <w:sz w:val="23"/>
          <w:szCs w:val="23"/>
        </w:rPr>
        <w:t>участие в работе педагогических совет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ов, семинарах, консультаций в </w:t>
      </w:r>
      <w:r w:rsidRPr="00797BAA">
        <w:rPr>
          <w:rFonts w:ascii="Times New Roman" w:hAnsi="Times New Roman" w:cs="Times New Roman"/>
          <w:color w:val="000000"/>
          <w:sz w:val="23"/>
          <w:szCs w:val="23"/>
        </w:rPr>
        <w:t xml:space="preserve">ДОУ; </w:t>
      </w:r>
    </w:p>
    <w:p w:rsidR="00E77ED4" w:rsidRPr="00797BAA" w:rsidRDefault="00E77ED4" w:rsidP="00E77ED4">
      <w:pPr>
        <w:autoSpaceDE w:val="0"/>
        <w:autoSpaceDN w:val="0"/>
        <w:adjustRightInd w:val="0"/>
        <w:spacing w:after="6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7BAA">
        <w:rPr>
          <w:rFonts w:ascii="Wingdings" w:hAnsi="Wingdings" w:cs="Wingdings"/>
          <w:color w:val="000000"/>
          <w:sz w:val="23"/>
          <w:szCs w:val="23"/>
        </w:rPr>
        <w:t></w:t>
      </w:r>
      <w:r w:rsidRPr="00797BAA">
        <w:rPr>
          <w:rFonts w:ascii="Wingdings" w:hAnsi="Wingdings" w:cs="Wingdings"/>
          <w:color w:val="000000"/>
          <w:sz w:val="23"/>
          <w:szCs w:val="23"/>
        </w:rPr>
        <w:t></w:t>
      </w:r>
      <w:r w:rsidRPr="00797BAA">
        <w:rPr>
          <w:rFonts w:ascii="Times New Roman" w:hAnsi="Times New Roman" w:cs="Times New Roman"/>
          <w:color w:val="000000"/>
          <w:sz w:val="23"/>
          <w:szCs w:val="23"/>
        </w:rPr>
        <w:t xml:space="preserve">участие в работе районных методических объединений; </w:t>
      </w:r>
    </w:p>
    <w:p w:rsidR="00E77ED4" w:rsidRPr="00797BAA" w:rsidRDefault="00E77ED4" w:rsidP="00E77ED4">
      <w:pPr>
        <w:autoSpaceDE w:val="0"/>
        <w:autoSpaceDN w:val="0"/>
        <w:adjustRightInd w:val="0"/>
        <w:spacing w:after="6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7BAA">
        <w:rPr>
          <w:rFonts w:ascii="Wingdings" w:hAnsi="Wingdings" w:cs="Wingdings"/>
          <w:color w:val="000000"/>
          <w:sz w:val="23"/>
          <w:szCs w:val="23"/>
        </w:rPr>
        <w:t></w:t>
      </w:r>
      <w:r w:rsidRPr="00797BAA">
        <w:rPr>
          <w:rFonts w:ascii="Wingdings" w:hAnsi="Wingdings" w:cs="Wingdings"/>
          <w:color w:val="000000"/>
          <w:sz w:val="23"/>
          <w:szCs w:val="23"/>
        </w:rPr>
        <w:t></w:t>
      </w:r>
      <w:r w:rsidRPr="00797BAA">
        <w:rPr>
          <w:rFonts w:ascii="Times New Roman" w:hAnsi="Times New Roman" w:cs="Times New Roman"/>
          <w:color w:val="000000"/>
          <w:sz w:val="23"/>
          <w:szCs w:val="23"/>
        </w:rPr>
        <w:t xml:space="preserve">участие в конкурсах профессионального мастерства; </w:t>
      </w:r>
    </w:p>
    <w:p w:rsidR="00E77ED4" w:rsidRPr="00797BAA" w:rsidRDefault="00E77ED4" w:rsidP="00E77ED4">
      <w:pPr>
        <w:autoSpaceDE w:val="0"/>
        <w:autoSpaceDN w:val="0"/>
        <w:adjustRightInd w:val="0"/>
        <w:spacing w:after="6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7BAA">
        <w:rPr>
          <w:rFonts w:ascii="Wingdings" w:hAnsi="Wingdings" w:cs="Wingdings"/>
          <w:color w:val="000000"/>
          <w:sz w:val="23"/>
          <w:szCs w:val="23"/>
        </w:rPr>
        <w:t></w:t>
      </w:r>
      <w:r w:rsidRPr="00797BAA">
        <w:rPr>
          <w:rFonts w:ascii="Wingdings" w:hAnsi="Wingdings" w:cs="Wingdings"/>
          <w:color w:val="000000"/>
          <w:sz w:val="23"/>
          <w:szCs w:val="23"/>
        </w:rPr>
        <w:t></w:t>
      </w:r>
      <w:r w:rsidRPr="00797BAA">
        <w:rPr>
          <w:rFonts w:ascii="Times New Roman" w:hAnsi="Times New Roman" w:cs="Times New Roman"/>
          <w:color w:val="000000"/>
          <w:sz w:val="23"/>
          <w:szCs w:val="23"/>
        </w:rPr>
        <w:t xml:space="preserve">самообразование педагогов; </w:t>
      </w:r>
    </w:p>
    <w:p w:rsidR="00E77ED4" w:rsidRPr="00797BAA" w:rsidRDefault="00E77ED4" w:rsidP="00E77ED4">
      <w:pPr>
        <w:autoSpaceDE w:val="0"/>
        <w:autoSpaceDN w:val="0"/>
        <w:adjustRightInd w:val="0"/>
        <w:spacing w:after="6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7BAA">
        <w:rPr>
          <w:rFonts w:ascii="Wingdings" w:hAnsi="Wingdings" w:cs="Wingdings"/>
          <w:color w:val="000000"/>
          <w:sz w:val="23"/>
          <w:szCs w:val="23"/>
        </w:rPr>
        <w:t></w:t>
      </w:r>
      <w:r w:rsidRPr="00797BAA">
        <w:rPr>
          <w:rFonts w:ascii="Wingdings" w:hAnsi="Wingdings" w:cs="Wingdings"/>
          <w:color w:val="000000"/>
          <w:sz w:val="23"/>
          <w:szCs w:val="23"/>
        </w:rPr>
        <w:t></w:t>
      </w:r>
      <w:r w:rsidRPr="00797BAA">
        <w:rPr>
          <w:rFonts w:ascii="Times New Roman" w:hAnsi="Times New Roman" w:cs="Times New Roman"/>
          <w:color w:val="000000"/>
          <w:sz w:val="23"/>
          <w:szCs w:val="23"/>
        </w:rPr>
        <w:t xml:space="preserve">выявление, обобщение и распространение передового педагогического опыта; </w:t>
      </w:r>
    </w:p>
    <w:p w:rsidR="00E77ED4" w:rsidRPr="00797BAA" w:rsidRDefault="00E77ED4" w:rsidP="00E77E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7BAA">
        <w:rPr>
          <w:rFonts w:ascii="Wingdings" w:hAnsi="Wingdings" w:cs="Wingdings"/>
          <w:color w:val="000000"/>
          <w:sz w:val="23"/>
          <w:szCs w:val="23"/>
        </w:rPr>
        <w:t></w:t>
      </w:r>
      <w:r w:rsidRPr="00797BAA">
        <w:rPr>
          <w:rFonts w:ascii="Wingdings" w:hAnsi="Wingdings" w:cs="Wingdings"/>
          <w:color w:val="000000"/>
          <w:sz w:val="23"/>
          <w:szCs w:val="23"/>
        </w:rPr>
        <w:t></w:t>
      </w:r>
      <w:r w:rsidRPr="00797BAA">
        <w:rPr>
          <w:rFonts w:ascii="Times New Roman" w:hAnsi="Times New Roman" w:cs="Times New Roman"/>
          <w:color w:val="000000"/>
          <w:sz w:val="23"/>
          <w:szCs w:val="23"/>
        </w:rPr>
        <w:t xml:space="preserve">аттестация педагогов. </w:t>
      </w:r>
    </w:p>
    <w:p w:rsidR="00E77ED4" w:rsidRDefault="00E77ED4" w:rsidP="000D5EC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Большое внимание в учреждении уделяется повышению педагогического потенциала </w:t>
      </w:r>
      <w:proofErr w:type="gramStart"/>
      <w:r>
        <w:rPr>
          <w:sz w:val="23"/>
          <w:szCs w:val="23"/>
        </w:rPr>
        <w:t>в</w:t>
      </w:r>
      <w:proofErr w:type="gramEnd"/>
      <w:r>
        <w:rPr>
          <w:sz w:val="23"/>
          <w:szCs w:val="23"/>
        </w:rPr>
        <w:t xml:space="preserve"> </w:t>
      </w:r>
    </w:p>
    <w:p w:rsidR="00E77ED4" w:rsidRDefault="00E77ED4" w:rsidP="000D5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BAA">
        <w:rPr>
          <w:rFonts w:ascii="Times New Roman" w:hAnsi="Times New Roman" w:cs="Times New Roman"/>
          <w:sz w:val="24"/>
          <w:szCs w:val="24"/>
        </w:rPr>
        <w:t xml:space="preserve">работе компьютерными технологиями (создание </w:t>
      </w:r>
      <w:r>
        <w:rPr>
          <w:rFonts w:ascii="Times New Roman" w:hAnsi="Times New Roman" w:cs="Times New Roman"/>
          <w:sz w:val="24"/>
          <w:szCs w:val="24"/>
        </w:rPr>
        <w:t>презентаций, видеороликов, фото и видео презентаций).</w:t>
      </w:r>
    </w:p>
    <w:p w:rsidR="00E77ED4" w:rsidRPr="00797BAA" w:rsidRDefault="00E77ED4" w:rsidP="000D5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BAA">
        <w:rPr>
          <w:rFonts w:ascii="Times New Roman" w:hAnsi="Times New Roman" w:cs="Times New Roman"/>
          <w:sz w:val="24"/>
          <w:szCs w:val="24"/>
        </w:rPr>
        <w:t>Формирование профессиональн</w:t>
      </w:r>
      <w:r>
        <w:rPr>
          <w:rFonts w:ascii="Times New Roman" w:hAnsi="Times New Roman" w:cs="Times New Roman"/>
          <w:sz w:val="24"/>
          <w:szCs w:val="24"/>
        </w:rPr>
        <w:t xml:space="preserve">ых компетенций воспитателей в </w:t>
      </w:r>
      <w:r w:rsidRPr="00797BAA">
        <w:rPr>
          <w:rFonts w:ascii="Times New Roman" w:hAnsi="Times New Roman" w:cs="Times New Roman"/>
          <w:sz w:val="24"/>
          <w:szCs w:val="24"/>
        </w:rPr>
        <w:t>ДОУ проходит через проведение педагогических советов, консультаций, семинаров, про</w:t>
      </w:r>
      <w:r>
        <w:rPr>
          <w:rFonts w:ascii="Times New Roman" w:hAnsi="Times New Roman" w:cs="Times New Roman"/>
          <w:sz w:val="24"/>
          <w:szCs w:val="24"/>
        </w:rPr>
        <w:t xml:space="preserve">смотра открытых мероприятий в </w:t>
      </w:r>
      <w:r w:rsidRPr="00797BAA">
        <w:rPr>
          <w:rFonts w:ascii="Times New Roman" w:hAnsi="Times New Roman" w:cs="Times New Roman"/>
          <w:sz w:val="24"/>
          <w:szCs w:val="24"/>
        </w:rPr>
        <w:t xml:space="preserve">ДОУ, самообразования, посещения педагогами обучающих семинаров,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видеоконференций, онлайн встреч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97BAA">
        <w:rPr>
          <w:rFonts w:ascii="Times New Roman" w:hAnsi="Times New Roman" w:cs="Times New Roman"/>
          <w:sz w:val="24"/>
          <w:szCs w:val="24"/>
        </w:rPr>
        <w:t xml:space="preserve">методических объединений, </w:t>
      </w:r>
      <w:r w:rsidR="000D5EC1">
        <w:rPr>
          <w:rFonts w:ascii="Times New Roman" w:hAnsi="Times New Roman" w:cs="Times New Roman"/>
          <w:sz w:val="24"/>
          <w:szCs w:val="24"/>
        </w:rPr>
        <w:t xml:space="preserve">РМО, </w:t>
      </w:r>
      <w:r w:rsidRPr="00797BAA">
        <w:rPr>
          <w:rFonts w:ascii="Times New Roman" w:hAnsi="Times New Roman" w:cs="Times New Roman"/>
          <w:sz w:val="24"/>
          <w:szCs w:val="24"/>
        </w:rPr>
        <w:t xml:space="preserve">творческих </w:t>
      </w:r>
      <w:r>
        <w:rPr>
          <w:rFonts w:ascii="Times New Roman" w:hAnsi="Times New Roman" w:cs="Times New Roman"/>
          <w:sz w:val="24"/>
          <w:szCs w:val="24"/>
        </w:rPr>
        <w:t xml:space="preserve">групп, районных  и региональных </w:t>
      </w:r>
      <w:r w:rsidRPr="00797BAA">
        <w:rPr>
          <w:rFonts w:ascii="Times New Roman" w:hAnsi="Times New Roman" w:cs="Times New Roman"/>
          <w:sz w:val="24"/>
          <w:szCs w:val="24"/>
        </w:rPr>
        <w:t xml:space="preserve"> семинаров, научно-практических конференций.</w:t>
      </w:r>
    </w:p>
    <w:p w:rsidR="00E77ED4" w:rsidRPr="00797BAA" w:rsidRDefault="00E77ED4" w:rsidP="000D5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97BAA">
        <w:rPr>
          <w:rFonts w:ascii="Times New Roman" w:hAnsi="Times New Roman" w:cs="Times New Roman"/>
          <w:color w:val="000000"/>
          <w:sz w:val="23"/>
          <w:szCs w:val="23"/>
        </w:rPr>
        <w:t>Среди профессионально значимых личностных качеств педагога, можно выделить стремление к творчеству, профессиональному сам</w:t>
      </w:r>
      <w:r w:rsidR="000D5EC1">
        <w:rPr>
          <w:rFonts w:ascii="Times New Roman" w:hAnsi="Times New Roman" w:cs="Times New Roman"/>
          <w:color w:val="000000"/>
          <w:sz w:val="23"/>
          <w:szCs w:val="23"/>
        </w:rPr>
        <w:t xml:space="preserve">осовершенствованию и повышению </w:t>
      </w:r>
      <w:r w:rsidRPr="00797BAA">
        <w:rPr>
          <w:rFonts w:ascii="Times New Roman" w:hAnsi="Times New Roman" w:cs="Times New Roman"/>
          <w:color w:val="000000"/>
          <w:sz w:val="23"/>
          <w:szCs w:val="23"/>
        </w:rPr>
        <w:t xml:space="preserve">образовательному уровня. </w:t>
      </w:r>
    </w:p>
    <w:p w:rsidR="00E77ED4" w:rsidRDefault="00E77ED4" w:rsidP="000D5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BAA">
        <w:rPr>
          <w:rFonts w:ascii="Times New Roman" w:hAnsi="Times New Roman" w:cs="Times New Roman"/>
          <w:color w:val="000000"/>
          <w:sz w:val="23"/>
          <w:szCs w:val="23"/>
        </w:rPr>
        <w:t>Большое внимание в учреждении уделяется повышению педагогического</w:t>
      </w:r>
      <w:r w:rsidR="000D5EC1">
        <w:rPr>
          <w:rFonts w:ascii="Times New Roman" w:hAnsi="Times New Roman" w:cs="Times New Roman"/>
          <w:color w:val="000000"/>
          <w:sz w:val="23"/>
          <w:szCs w:val="23"/>
        </w:rPr>
        <w:t xml:space="preserve"> мастерства педагогов посредством участия в конкурсах профессионального мастерства. В МБДОУ «Детский сад №25» стало традицией ежегодное проведение конкурса проф</w:t>
      </w:r>
      <w:r w:rsidR="002A7955">
        <w:rPr>
          <w:rFonts w:ascii="Times New Roman" w:hAnsi="Times New Roman" w:cs="Times New Roman"/>
          <w:color w:val="000000"/>
          <w:sz w:val="23"/>
          <w:szCs w:val="23"/>
        </w:rPr>
        <w:t>ессионального мастерства. В 2023</w:t>
      </w:r>
      <w:r w:rsidR="000D5EC1">
        <w:rPr>
          <w:rFonts w:ascii="Times New Roman" w:hAnsi="Times New Roman" w:cs="Times New Roman"/>
          <w:color w:val="000000"/>
          <w:sz w:val="23"/>
          <w:szCs w:val="23"/>
        </w:rPr>
        <w:t xml:space="preserve"> году </w:t>
      </w:r>
      <w:r w:rsidR="002A7955">
        <w:rPr>
          <w:rFonts w:ascii="Times New Roman" w:hAnsi="Times New Roman" w:cs="Times New Roman"/>
          <w:color w:val="000000"/>
          <w:sz w:val="23"/>
          <w:szCs w:val="23"/>
        </w:rPr>
        <w:t xml:space="preserve">прошёл конкурс «Успешный педагог -2023». </w:t>
      </w:r>
      <w:r w:rsidR="00F04AA2">
        <w:rPr>
          <w:rFonts w:ascii="Times New Roman" w:hAnsi="Times New Roman" w:cs="Times New Roman"/>
          <w:color w:val="000000"/>
          <w:sz w:val="23"/>
          <w:szCs w:val="23"/>
        </w:rPr>
        <w:t xml:space="preserve">Данный конкурс был посвящён проблеме </w:t>
      </w:r>
      <w:r w:rsidR="00F04AA2"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взаимодействия детского сада и семьи. Воспитатели и специалисты </w:t>
      </w:r>
      <w:proofErr w:type="gramStart"/>
      <w:r w:rsidR="00F04AA2">
        <w:rPr>
          <w:rFonts w:ascii="Times New Roman" w:hAnsi="Times New Roman" w:cs="Times New Roman"/>
          <w:color w:val="000000"/>
          <w:sz w:val="23"/>
          <w:szCs w:val="23"/>
        </w:rPr>
        <w:t>провели мероприятия в рамках конкурса были</w:t>
      </w:r>
      <w:proofErr w:type="gramEnd"/>
      <w:r w:rsidR="00F04AA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F04AA2">
        <w:rPr>
          <w:rFonts w:ascii="Times New Roman" w:hAnsi="Times New Roman" w:cs="Times New Roman"/>
          <w:color w:val="000000"/>
          <w:sz w:val="23"/>
          <w:szCs w:val="23"/>
        </w:rPr>
        <w:t>представалены</w:t>
      </w:r>
      <w:proofErr w:type="spellEnd"/>
      <w:r w:rsidR="00F04AA2">
        <w:rPr>
          <w:rFonts w:ascii="Times New Roman" w:hAnsi="Times New Roman" w:cs="Times New Roman"/>
          <w:color w:val="000000"/>
          <w:sz w:val="23"/>
          <w:szCs w:val="23"/>
        </w:rPr>
        <w:t xml:space="preserve"> методические рекомендации по выбранным проблемам.</w:t>
      </w:r>
    </w:p>
    <w:p w:rsidR="00E77ED4" w:rsidRDefault="00E77ED4" w:rsidP="000D5EC1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712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Качество осуществления образовательного процесса зависит, прежде всего, от кадров, выполняющих возлагаемые на них профессиональные функции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465B5C" w:rsidRDefault="00465B5C" w:rsidP="000D5EC1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2023-2024 учебном году планируется проведение профессионального конкурса «Педагогический талант -2024». Также планируется участие воспитателя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Русовой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С.Е. в муниципальном этапе конкурса «Воспитатели года России – 2024».</w:t>
      </w:r>
    </w:p>
    <w:p w:rsidR="00E7103E" w:rsidRDefault="00E77ED4" w:rsidP="00E7103E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Кадровый состав педагогов МБДОУ «Детский сад № 25» полностью соответствует стандартам. Все педагоги имеют профессиональное педагогическое образование, квалификационную категорию, регулярно проходят курсы повышения квалификации в соответствии с графиком и потребностями педагогов. Все педагоги активно принимают участие в мероприятия ДОУ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районных, региональных и всероссийских конкурсах,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вебинарах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конкурсах для воспитанников. Свои сертификаты, публикации выставляют на страничках</w:t>
      </w:r>
      <w:r w:rsidR="00E710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сайтов.</w:t>
      </w:r>
    </w:p>
    <w:p w:rsidR="00E77ED4" w:rsidRPr="00E7103E" w:rsidRDefault="00E77ED4" w:rsidP="00E7103E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C2534">
        <w:rPr>
          <w:rFonts w:ascii="Times New Roman" w:hAnsi="Times New Roman" w:cs="Times New Roman"/>
          <w:bCs/>
          <w:sz w:val="24"/>
          <w:szCs w:val="24"/>
        </w:rPr>
        <w:t xml:space="preserve">Работа с кадрами </w:t>
      </w:r>
      <w:r w:rsidRPr="001C2534">
        <w:rPr>
          <w:rFonts w:ascii="Times New Roman" w:hAnsi="Times New Roman" w:cs="Times New Roman"/>
          <w:sz w:val="24"/>
          <w:szCs w:val="24"/>
        </w:rPr>
        <w:t>была направлена на повышение профессионализма, творческого потенциала педагогической культуры педагогов, оказание методической помощи педагогам. Составлен план повышения квалификации педагогов.</w:t>
      </w:r>
      <w:r w:rsidR="00465B5C">
        <w:rPr>
          <w:rFonts w:ascii="Times New Roman" w:hAnsi="Times New Roman" w:cs="Times New Roman"/>
          <w:sz w:val="24"/>
          <w:szCs w:val="24"/>
        </w:rPr>
        <w:t xml:space="preserve"> В </w:t>
      </w:r>
      <w:r w:rsidR="00B44E04">
        <w:rPr>
          <w:rFonts w:ascii="Times New Roman" w:hAnsi="Times New Roman" w:cs="Times New Roman"/>
          <w:sz w:val="24"/>
          <w:szCs w:val="24"/>
        </w:rPr>
        <w:t>августе 2023 года</w:t>
      </w:r>
      <w:r w:rsidR="00465B5C">
        <w:rPr>
          <w:rFonts w:ascii="Times New Roman" w:hAnsi="Times New Roman" w:cs="Times New Roman"/>
          <w:sz w:val="24"/>
          <w:szCs w:val="24"/>
        </w:rPr>
        <w:t xml:space="preserve"> планируется обучение всего педагогического состава по внедрению в образовательный процесс ФОП </w:t>
      </w:r>
      <w:proofErr w:type="gramStart"/>
      <w:r w:rsidR="00465B5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465B5C">
        <w:rPr>
          <w:rFonts w:ascii="Times New Roman" w:hAnsi="Times New Roman" w:cs="Times New Roman"/>
          <w:sz w:val="24"/>
          <w:szCs w:val="24"/>
        </w:rPr>
        <w:t xml:space="preserve"> и АООП ДО.</w:t>
      </w:r>
    </w:p>
    <w:p w:rsidR="00E77ED4" w:rsidRPr="00041188" w:rsidRDefault="00E77ED4" w:rsidP="00E77E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96F">
        <w:rPr>
          <w:rFonts w:ascii="Times New Roman" w:hAnsi="Times New Roman" w:cs="Times New Roman"/>
          <w:sz w:val="24"/>
          <w:szCs w:val="24"/>
        </w:rPr>
        <w:t xml:space="preserve">Дошкольное образовательное учреждение укомплектовано кадрами полностью. Педагоги детского сада постоянно повышают свой профессиональный уровень, посещают  творческие группы, знакомятся с опытом работы своих коллег и других дошкольных учреждений  района, приобретают и изучают новинки периодической и методической литературы. Все это в комплексе дает хороший результат в организации педагогической деятельности и улучшении качества образования и воспитания дошкольников. </w:t>
      </w:r>
    </w:p>
    <w:p w:rsidR="00E7103E" w:rsidRDefault="00E7103E" w:rsidP="00E77E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сокращением штатов н</w:t>
      </w:r>
      <w:r w:rsidR="00C40E19">
        <w:rPr>
          <w:rFonts w:ascii="Times New Roman" w:eastAsia="Times New Roman" w:hAnsi="Times New Roman" w:cs="Times New Roman"/>
          <w:sz w:val="24"/>
          <w:szCs w:val="24"/>
          <w:lang w:eastAsia="ru-RU"/>
        </w:rPr>
        <w:t>а 2023-2024 учебный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МБДОУ «Детский сад №25» укомплектован кадрами в следующем составе:</w:t>
      </w:r>
    </w:p>
    <w:p w:rsidR="00E7103E" w:rsidRDefault="00E7103E" w:rsidP="00E77E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40"/>
        <w:gridCol w:w="3467"/>
        <w:gridCol w:w="2001"/>
        <w:gridCol w:w="2002"/>
        <w:gridCol w:w="2002"/>
      </w:tblGrid>
      <w:tr w:rsidR="00E7103E" w:rsidTr="00C40E19">
        <w:tc>
          <w:tcPr>
            <w:tcW w:w="540" w:type="dxa"/>
          </w:tcPr>
          <w:p w:rsidR="00E7103E" w:rsidRDefault="00E7103E" w:rsidP="00E77E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467" w:type="dxa"/>
          </w:tcPr>
          <w:p w:rsidR="00E7103E" w:rsidRDefault="00E7103E" w:rsidP="00E77E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имя ,отчество</w:t>
            </w:r>
          </w:p>
        </w:tc>
        <w:tc>
          <w:tcPr>
            <w:tcW w:w="2001" w:type="dxa"/>
          </w:tcPr>
          <w:p w:rsidR="00E7103E" w:rsidRDefault="00E7103E" w:rsidP="00E77E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2002" w:type="dxa"/>
          </w:tcPr>
          <w:p w:rsidR="00E7103E" w:rsidRDefault="00E7103E" w:rsidP="00E77E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</w:t>
            </w:r>
          </w:p>
        </w:tc>
        <w:tc>
          <w:tcPr>
            <w:tcW w:w="2002" w:type="dxa"/>
          </w:tcPr>
          <w:p w:rsidR="00E7103E" w:rsidRDefault="00E7103E" w:rsidP="00E77E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</w:t>
            </w:r>
          </w:p>
        </w:tc>
      </w:tr>
      <w:tr w:rsidR="00E7103E" w:rsidTr="00C40E19">
        <w:tc>
          <w:tcPr>
            <w:tcW w:w="540" w:type="dxa"/>
          </w:tcPr>
          <w:p w:rsidR="00E7103E" w:rsidRDefault="00E7103E" w:rsidP="00E77E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67" w:type="dxa"/>
          </w:tcPr>
          <w:p w:rsidR="00E7103E" w:rsidRDefault="00B60B38" w:rsidP="00E77E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Александрова Е.Е.</w:t>
            </w:r>
          </w:p>
        </w:tc>
        <w:tc>
          <w:tcPr>
            <w:tcW w:w="2001" w:type="dxa"/>
          </w:tcPr>
          <w:p w:rsidR="00E7103E" w:rsidRDefault="00B60B38" w:rsidP="00E77E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2002" w:type="dxa"/>
          </w:tcPr>
          <w:p w:rsidR="00E7103E" w:rsidRDefault="00B60B38" w:rsidP="00E77E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</w:p>
        </w:tc>
        <w:tc>
          <w:tcPr>
            <w:tcW w:w="2002" w:type="dxa"/>
          </w:tcPr>
          <w:p w:rsidR="00E7103E" w:rsidRDefault="00B60B38" w:rsidP="00E77E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</w:tr>
      <w:tr w:rsidR="00B60B38" w:rsidTr="00C40E19">
        <w:tc>
          <w:tcPr>
            <w:tcW w:w="540" w:type="dxa"/>
          </w:tcPr>
          <w:p w:rsidR="00B60B38" w:rsidRDefault="00B60B38" w:rsidP="00E77E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467" w:type="dxa"/>
          </w:tcPr>
          <w:p w:rsidR="00B60B38" w:rsidRDefault="00B60B38" w:rsidP="00E77E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Белкина М.А.</w:t>
            </w:r>
          </w:p>
        </w:tc>
        <w:tc>
          <w:tcPr>
            <w:tcW w:w="2001" w:type="dxa"/>
          </w:tcPr>
          <w:p w:rsidR="00B60B38" w:rsidRDefault="00B60B38" w:rsidP="00E77E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2002" w:type="dxa"/>
          </w:tcPr>
          <w:p w:rsidR="00B60B38" w:rsidRDefault="00B60B38" w:rsidP="00E77E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специальное</w:t>
            </w:r>
          </w:p>
        </w:tc>
        <w:tc>
          <w:tcPr>
            <w:tcW w:w="2002" w:type="dxa"/>
          </w:tcPr>
          <w:p w:rsidR="00B60B38" w:rsidRDefault="00B60B38" w:rsidP="00E77E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</w:tr>
      <w:tr w:rsidR="00B60B38" w:rsidTr="00C40E19">
        <w:tc>
          <w:tcPr>
            <w:tcW w:w="540" w:type="dxa"/>
          </w:tcPr>
          <w:p w:rsidR="00B60B38" w:rsidRDefault="00B60B38" w:rsidP="00E77E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467" w:type="dxa"/>
          </w:tcPr>
          <w:p w:rsidR="00B60B38" w:rsidRDefault="00B60B38" w:rsidP="00E77E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Ваганова Г.В.</w:t>
            </w:r>
          </w:p>
        </w:tc>
        <w:tc>
          <w:tcPr>
            <w:tcW w:w="2001" w:type="dxa"/>
          </w:tcPr>
          <w:p w:rsidR="00B60B38" w:rsidRDefault="00B60B38" w:rsidP="00E77E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002" w:type="dxa"/>
          </w:tcPr>
          <w:p w:rsidR="00B60B38" w:rsidRDefault="00B60B38" w:rsidP="00E77E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специальное</w:t>
            </w:r>
          </w:p>
        </w:tc>
        <w:tc>
          <w:tcPr>
            <w:tcW w:w="2002" w:type="dxa"/>
          </w:tcPr>
          <w:p w:rsidR="00B60B38" w:rsidRDefault="00B60B38" w:rsidP="00E77E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</w:tr>
      <w:tr w:rsidR="00B60B38" w:rsidTr="00C40E19">
        <w:tc>
          <w:tcPr>
            <w:tcW w:w="540" w:type="dxa"/>
          </w:tcPr>
          <w:p w:rsidR="00B60B38" w:rsidRDefault="00C40E19" w:rsidP="00E77E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60B38">
              <w:rPr>
                <w:sz w:val="24"/>
                <w:szCs w:val="24"/>
              </w:rPr>
              <w:t>.</w:t>
            </w:r>
          </w:p>
        </w:tc>
        <w:tc>
          <w:tcPr>
            <w:tcW w:w="3467" w:type="dxa"/>
          </w:tcPr>
          <w:p w:rsidR="00B60B38" w:rsidRDefault="00B60B38" w:rsidP="00E77E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Ершова Е.Е.</w:t>
            </w:r>
          </w:p>
        </w:tc>
        <w:tc>
          <w:tcPr>
            <w:tcW w:w="2001" w:type="dxa"/>
          </w:tcPr>
          <w:p w:rsidR="00B60B38" w:rsidRDefault="00B60B38" w:rsidP="00E77E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2002" w:type="dxa"/>
          </w:tcPr>
          <w:p w:rsidR="00B60B38" w:rsidRDefault="00B60B38" w:rsidP="00E77E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специальное</w:t>
            </w:r>
          </w:p>
        </w:tc>
        <w:tc>
          <w:tcPr>
            <w:tcW w:w="2002" w:type="dxa"/>
          </w:tcPr>
          <w:p w:rsidR="00B60B38" w:rsidRDefault="00B60B38" w:rsidP="00E77E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</w:tr>
      <w:tr w:rsidR="00B60B38" w:rsidTr="00C40E19">
        <w:tc>
          <w:tcPr>
            <w:tcW w:w="540" w:type="dxa"/>
          </w:tcPr>
          <w:p w:rsidR="00B60B38" w:rsidRDefault="00C40E19" w:rsidP="00E77E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60B38">
              <w:rPr>
                <w:sz w:val="24"/>
                <w:szCs w:val="24"/>
              </w:rPr>
              <w:t>.</w:t>
            </w:r>
          </w:p>
        </w:tc>
        <w:tc>
          <w:tcPr>
            <w:tcW w:w="3467" w:type="dxa"/>
          </w:tcPr>
          <w:p w:rsidR="00B60B38" w:rsidRDefault="00B60B38" w:rsidP="00E77E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Кукушкина Е.В.</w:t>
            </w:r>
          </w:p>
        </w:tc>
        <w:tc>
          <w:tcPr>
            <w:tcW w:w="2001" w:type="dxa"/>
          </w:tcPr>
          <w:p w:rsidR="00B60B38" w:rsidRDefault="00B60B38" w:rsidP="00E77E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Учитель-логопед</w:t>
            </w:r>
          </w:p>
        </w:tc>
        <w:tc>
          <w:tcPr>
            <w:tcW w:w="2002" w:type="dxa"/>
          </w:tcPr>
          <w:p w:rsidR="00B60B38" w:rsidRDefault="00B60B38" w:rsidP="00E77E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</w:p>
        </w:tc>
        <w:tc>
          <w:tcPr>
            <w:tcW w:w="2002" w:type="dxa"/>
          </w:tcPr>
          <w:p w:rsidR="00B60B38" w:rsidRDefault="00B60B38" w:rsidP="00E77E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</w:tr>
      <w:tr w:rsidR="000C65A6" w:rsidTr="00C40E19">
        <w:tc>
          <w:tcPr>
            <w:tcW w:w="540" w:type="dxa"/>
          </w:tcPr>
          <w:p w:rsidR="000C65A6" w:rsidRDefault="000C65A6" w:rsidP="00E77E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467" w:type="dxa"/>
          </w:tcPr>
          <w:p w:rsidR="000C65A6" w:rsidRDefault="000C65A6" w:rsidP="00E77ED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Пищаева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2001" w:type="dxa"/>
          </w:tcPr>
          <w:p w:rsidR="000C65A6" w:rsidRDefault="000C65A6" w:rsidP="00E77E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2" w:type="dxa"/>
          </w:tcPr>
          <w:p w:rsidR="000C65A6" w:rsidRDefault="000C65A6" w:rsidP="00E77E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2" w:type="dxa"/>
          </w:tcPr>
          <w:p w:rsidR="000C65A6" w:rsidRDefault="000C65A6" w:rsidP="00E77ED4">
            <w:pPr>
              <w:jc w:val="both"/>
              <w:rPr>
                <w:sz w:val="24"/>
                <w:szCs w:val="24"/>
              </w:rPr>
            </w:pPr>
          </w:p>
        </w:tc>
      </w:tr>
      <w:tr w:rsidR="00B60B38" w:rsidTr="00C40E19">
        <w:tc>
          <w:tcPr>
            <w:tcW w:w="540" w:type="dxa"/>
          </w:tcPr>
          <w:p w:rsidR="00B60B38" w:rsidRDefault="000C65A6" w:rsidP="00E77E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60B38">
              <w:rPr>
                <w:sz w:val="24"/>
                <w:szCs w:val="24"/>
              </w:rPr>
              <w:t>.</w:t>
            </w:r>
          </w:p>
        </w:tc>
        <w:tc>
          <w:tcPr>
            <w:tcW w:w="3467" w:type="dxa"/>
          </w:tcPr>
          <w:p w:rsidR="00B60B38" w:rsidRDefault="00B60B38" w:rsidP="00E77ED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Русова</w:t>
            </w:r>
            <w:proofErr w:type="spellEnd"/>
            <w:r>
              <w:rPr>
                <w:sz w:val="24"/>
                <w:szCs w:val="24"/>
              </w:rPr>
              <w:t xml:space="preserve"> С.Е.</w:t>
            </w:r>
          </w:p>
        </w:tc>
        <w:tc>
          <w:tcPr>
            <w:tcW w:w="2001" w:type="dxa"/>
          </w:tcPr>
          <w:p w:rsidR="00B60B38" w:rsidRDefault="00B60B38" w:rsidP="00E77E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2002" w:type="dxa"/>
          </w:tcPr>
          <w:p w:rsidR="00B60B38" w:rsidRDefault="00B60B38" w:rsidP="00E77E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</w:p>
        </w:tc>
        <w:tc>
          <w:tcPr>
            <w:tcW w:w="2002" w:type="dxa"/>
          </w:tcPr>
          <w:p w:rsidR="00B60B38" w:rsidRDefault="00B60B38" w:rsidP="00E77E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</w:tr>
      <w:tr w:rsidR="00B60B38" w:rsidTr="00C40E19">
        <w:tc>
          <w:tcPr>
            <w:tcW w:w="540" w:type="dxa"/>
          </w:tcPr>
          <w:p w:rsidR="00B60B38" w:rsidRDefault="000C65A6" w:rsidP="00E77E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B60B38">
              <w:rPr>
                <w:sz w:val="24"/>
                <w:szCs w:val="24"/>
              </w:rPr>
              <w:t>.</w:t>
            </w:r>
          </w:p>
        </w:tc>
        <w:tc>
          <w:tcPr>
            <w:tcW w:w="3467" w:type="dxa"/>
          </w:tcPr>
          <w:p w:rsidR="00B60B38" w:rsidRDefault="00B60B38" w:rsidP="00E77ED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Семенистик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2001" w:type="dxa"/>
          </w:tcPr>
          <w:p w:rsidR="00B60B38" w:rsidRDefault="00B60B38" w:rsidP="00E77E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2002" w:type="dxa"/>
          </w:tcPr>
          <w:p w:rsidR="00B60B38" w:rsidRDefault="00B60B38" w:rsidP="00E77E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</w:p>
        </w:tc>
        <w:tc>
          <w:tcPr>
            <w:tcW w:w="2002" w:type="dxa"/>
          </w:tcPr>
          <w:p w:rsidR="00B60B38" w:rsidRDefault="00B60B38" w:rsidP="00E77E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</w:tr>
      <w:tr w:rsidR="00B60B38" w:rsidTr="00C40E19">
        <w:tc>
          <w:tcPr>
            <w:tcW w:w="540" w:type="dxa"/>
          </w:tcPr>
          <w:p w:rsidR="00B60B38" w:rsidRDefault="000C65A6" w:rsidP="00E77E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B60B38">
              <w:rPr>
                <w:sz w:val="24"/>
                <w:szCs w:val="24"/>
              </w:rPr>
              <w:t>.</w:t>
            </w:r>
          </w:p>
        </w:tc>
        <w:tc>
          <w:tcPr>
            <w:tcW w:w="3467" w:type="dxa"/>
          </w:tcPr>
          <w:p w:rsidR="00B60B38" w:rsidRDefault="00B60B38" w:rsidP="00E77E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Токарева С.В.</w:t>
            </w:r>
          </w:p>
        </w:tc>
        <w:tc>
          <w:tcPr>
            <w:tcW w:w="2001" w:type="dxa"/>
          </w:tcPr>
          <w:p w:rsidR="00B60B38" w:rsidRDefault="00B60B38" w:rsidP="00E77E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  <w:p w:rsidR="00C40E19" w:rsidRDefault="00C40E19" w:rsidP="00E77E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2002" w:type="dxa"/>
          </w:tcPr>
          <w:p w:rsidR="00B60B38" w:rsidRDefault="00B60B38" w:rsidP="00E77E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</w:p>
        </w:tc>
        <w:tc>
          <w:tcPr>
            <w:tcW w:w="2002" w:type="dxa"/>
          </w:tcPr>
          <w:p w:rsidR="00B60B38" w:rsidRDefault="00F04AA2" w:rsidP="00E77E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СЗД</w:t>
            </w:r>
          </w:p>
        </w:tc>
      </w:tr>
    </w:tbl>
    <w:p w:rsidR="00E7103E" w:rsidRDefault="00E7103E" w:rsidP="00E77E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ED4" w:rsidRDefault="008D57FE" w:rsidP="00E77E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 специалисты </w:t>
      </w:r>
      <w:r w:rsidR="00E77E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владеют современными технологиями организации </w:t>
      </w:r>
      <w:proofErr w:type="spellStart"/>
      <w:r w:rsidR="00E77E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воспитательно</w:t>
      </w:r>
      <w:proofErr w:type="spellEnd"/>
      <w:r w:rsidR="00E77E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- образовательного процесса, принимают активное участие в жизнедеятельности детского сада, участвуют в работе районных методических объединений, сетевых сообществах педагогов района по духовно – </w:t>
      </w:r>
      <w:proofErr w:type="gramStart"/>
      <w:r w:rsidR="00E77E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нравственному</w:t>
      </w:r>
      <w:proofErr w:type="gramEnd"/>
      <w:r w:rsidR="00E77E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экологическому направлениях.</w:t>
      </w:r>
    </w:p>
    <w:p w:rsidR="00E77ED4" w:rsidRDefault="00E77ED4" w:rsidP="00E77E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Все педагоги принимают активное участие в смотрах-конкурсах, выставках и мероприятиях ДОУ.</w:t>
      </w:r>
    </w:p>
    <w:p w:rsidR="00E77ED4" w:rsidRPr="00C37169" w:rsidRDefault="00E77ED4" w:rsidP="00E77E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Каждый педагог имеет тему и план самообразования,</w:t>
      </w:r>
      <w:r w:rsidR="008D57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программу саморазвития,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систематически участвуют в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вебинарах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проводимых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педагогическими сообще</w:t>
      </w:r>
      <w:r w:rsidR="008D57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твами, активно занимаются проектной деятельностью.</w:t>
      </w:r>
    </w:p>
    <w:p w:rsidR="00E77ED4" w:rsidRPr="00C37169" w:rsidRDefault="00E77ED4" w:rsidP="00465B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r w:rsidR="00B4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2022-2023 </w:t>
      </w:r>
      <w:r w:rsidRPr="00C37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учебного года </w:t>
      </w:r>
      <w:r w:rsidR="008D57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процедуру аттестации </w:t>
      </w:r>
      <w:r w:rsidRPr="00C371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D57FE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высшую квалификационную катего</w:t>
      </w:r>
      <w:r w:rsidR="00C40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рию воспитатель </w:t>
      </w:r>
      <w:proofErr w:type="spellStart"/>
      <w:r w:rsidR="00C40E1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Пищаева</w:t>
      </w:r>
      <w:proofErr w:type="spellEnd"/>
      <w:r w:rsidR="00C40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</w:t>
      </w:r>
      <w:r w:rsidR="008D57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7ED4" w:rsidRPr="005C1EBE" w:rsidRDefault="00C40E19" w:rsidP="00E77E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Прошли</w:t>
      </w:r>
      <w:r w:rsidR="00E77ED4" w:rsidRPr="005C1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курсы повышения квалификации по проблеме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Методики и ключевые компетенции педагога дошкольного образования</w:t>
      </w:r>
      <w:r w:rsidR="00E77ED4" w:rsidRPr="005C1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воспитатели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Семенистик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Е.А., Александрова Е.Е.</w:t>
      </w:r>
    </w:p>
    <w:p w:rsidR="00E77ED4" w:rsidRPr="00465B5C" w:rsidRDefault="00E77ED4" w:rsidP="00465B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данный момент все педагоги имеют </w:t>
      </w:r>
      <w:r w:rsidR="00C4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квалификационную категорию: 2</w:t>
      </w:r>
      <w:r w:rsidR="008D57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(40%)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педагогов имеют перв</w:t>
      </w:r>
      <w:r w:rsidR="00C4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ую квалификационную категорию, 6 (6</w:t>
      </w:r>
      <w:r w:rsidR="008D57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0%)педагогов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высшую квалификационную категорию.</w:t>
      </w:r>
    </w:p>
    <w:p w:rsidR="00C40E19" w:rsidRDefault="002A67E0" w:rsidP="00E77E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 педагогам </w:t>
      </w:r>
      <w:r w:rsidR="00E7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7ED4" w:rsidRPr="00C371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оказывалась необходимая</w:t>
      </w:r>
      <w:r w:rsidR="00E7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методическая поддержка в форме  консультаций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семинаров-практикумов, информационная поддержка в период аттестации.</w:t>
      </w:r>
      <w:r w:rsidR="00E7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Старшим  воспитателем </w:t>
      </w:r>
      <w:r w:rsidR="00C40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Токаревой С.В. </w:t>
      </w:r>
      <w:r w:rsidR="00E7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систематический контроль и анализ  планов </w:t>
      </w:r>
      <w:proofErr w:type="spellStart"/>
      <w:r w:rsidR="00E77ED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="00E7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образовательной работы, проверка компетентности педагогов в организации организованн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образовательной деятельности. </w:t>
      </w:r>
    </w:p>
    <w:p w:rsidR="008D57FE" w:rsidRDefault="002375E0" w:rsidP="00E77E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2023</w:t>
      </w:r>
      <w:r w:rsidR="008D57FE" w:rsidRPr="000838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 проведена внутренняя оценка качества</w:t>
      </w:r>
      <w:r w:rsidR="002A67E0" w:rsidRPr="000838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дошкольного образования МБДОУ «Детский сад № 25». Анализ </w:t>
      </w:r>
      <w:r w:rsidR="000838A5" w:rsidRPr="000838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самооценки педагогов показал,</w:t>
      </w:r>
      <w:r w:rsidR="000838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838A5" w:rsidRPr="000838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</w:t>
      </w:r>
      <w:r w:rsidR="000838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педагоги оценили </w:t>
      </w:r>
      <w:r w:rsidR="008814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как близкие к базовому уровню. Данная самооценка показала, что у воспитателей ДОУ есть потенциал для повышения уровня качества своей деятельности. Для этого необходимо не только повышение уровня профессионального мастерства, но и постоянный поиск новых форм работы, вовлечение родителе</w:t>
      </w:r>
      <w:proofErr w:type="gramStart"/>
      <w:r w:rsidR="008814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й(</w:t>
      </w:r>
      <w:proofErr w:type="gramEnd"/>
      <w:r w:rsidR="008814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законных представителей</w:t>
      </w:r>
      <w:r w:rsidR="00465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8814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образовательный процесс,</w:t>
      </w:r>
      <w:r w:rsidR="00B44E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реализация интересных совместных проектов,</w:t>
      </w:r>
      <w:r w:rsidR="008814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контроль за организацией видов деятельности, самоконтроль, самоанализ собственной</w:t>
      </w:r>
      <w:r w:rsidR="00465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деятельности</w:t>
      </w:r>
      <w:r w:rsidR="008814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правильная расстановка целевых ориентиров.</w:t>
      </w:r>
    </w:p>
    <w:p w:rsidR="002375E0" w:rsidRDefault="002375E0" w:rsidP="00E77E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результатам ВСОК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более низкий показатель проявился в следующих разделах:</w:t>
      </w:r>
    </w:p>
    <w:p w:rsidR="002375E0" w:rsidRDefault="003F6A30" w:rsidP="00E77E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Показатель «</w:t>
      </w:r>
      <w:r w:rsidR="00237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Индивидуализац</w:t>
      </w:r>
      <w:r w:rsidR="00465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ия образовательного процесса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465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(2,6</w:t>
      </w:r>
      <w:r w:rsidR="004D4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балла)</w:t>
      </w:r>
    </w:p>
    <w:p w:rsidR="004D47F1" w:rsidRDefault="004D47F1" w:rsidP="00E77E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Качество стремиться к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базовому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Для перехода на более высокий уровень обращать внимание педагогов при планировании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-образовательного процесса на умение взаимодействовать в зоне ближайшего развития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пираться на принципы дифференцированного подхода в образовательном процессе, опираясь на возможности ребёнка и право выбора.</w:t>
      </w:r>
    </w:p>
    <w:p w:rsidR="002375E0" w:rsidRDefault="003F6A30" w:rsidP="00E77E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Показатель «</w:t>
      </w:r>
      <w:r w:rsidR="00D07A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4D4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4D4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(2,4балла). Качество стремится к </w:t>
      </w:r>
      <w:proofErr w:type="gramStart"/>
      <w:r w:rsidR="004D4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базовому</w:t>
      </w:r>
      <w:proofErr w:type="gramEnd"/>
      <w:r w:rsidR="004D4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D47F1" w:rsidRDefault="004D47F1" w:rsidP="00E77E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данной области</w:t>
      </w:r>
      <w:r w:rsidR="00D07A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учесть,</w:t>
      </w:r>
      <w:r w:rsidR="00D07A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основным видом деятельности в дошкольном детстве является игра. В каждой возрастной группе 2023-2024 учебный год пройдёт под девизом «Всё дошкольное детство должно быть посвящено игре».</w:t>
      </w:r>
    </w:p>
    <w:p w:rsidR="002375E0" w:rsidRDefault="003F6A30" w:rsidP="003F6A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Показатель «Строительство и к</w:t>
      </w:r>
      <w:r w:rsidR="00237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онстр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уирование»</w:t>
      </w:r>
      <w:r w:rsidR="00B44E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(2,4</w:t>
      </w:r>
      <w:r w:rsidR="004D4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балла). Качество стремиться к базовому уровню.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Конструктивно-модельная деятельность вынесена в раздел самостоятельной деятельности и возникает стихийно. Дети не используют схемы в постройках, постройки носят упрощённый характер в игре, не развивается конструктивная деятельность, педагоги не знакомят детей с различными техниками конструирования и строительства. В связи с низким результатом по  оценке качества показателя «Строительство и конструирование» планируется еженедельно организовывать тематический день, посвящённый различным видам строительства и конструировани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я(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природного материала, различных конструкторов, бумаги, знакомство с архитектурой).</w:t>
      </w:r>
    </w:p>
    <w:p w:rsidR="003F6A30" w:rsidRDefault="003F6A30" w:rsidP="002375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Показатель «П</w:t>
      </w:r>
      <w:r w:rsidR="00237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ознавательн</w:t>
      </w:r>
      <w:proofErr w:type="gramStart"/>
      <w:r w:rsidR="00237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465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proofErr w:type="gramEnd"/>
      <w:r w:rsidR="00465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37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исс</w:t>
      </w:r>
      <w:r w:rsidR="00465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ледовательская деятельность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экспериментирование» </w:t>
      </w:r>
      <w:r w:rsidR="00465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(2,5</w:t>
      </w:r>
      <w:r w:rsidR="00237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балла).</w:t>
      </w:r>
      <w:r w:rsidR="00D07A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Педагогам необходимо продумать организацию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-образовательного процесса с использованием исследовательской деятельности и экспериментирования в освоение всех образовательных областей.</w:t>
      </w:r>
    </w:p>
    <w:p w:rsidR="002375E0" w:rsidRDefault="002375E0" w:rsidP="002375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 связи с тем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по данным направлениям показатели качества выявили низкий результат необходимо спланировать задачи и методические мероприятия на улучшение показателей качества.</w:t>
      </w:r>
    </w:p>
    <w:p w:rsidR="00465B5C" w:rsidRPr="000838A5" w:rsidRDefault="00465B5C" w:rsidP="002375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7ED4" w:rsidRPr="00C37169" w:rsidRDefault="00E77ED4" w:rsidP="00E77ED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1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Методическая    работа    в    ДОУ   в   целом    оптимальна   и   эффективна,  имеются позитивные изменения профессиональных возможностей кадров и факторов, влияющих на качество </w:t>
      </w:r>
      <w:proofErr w:type="spellStart"/>
      <w:r w:rsidRPr="00C371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воспитательно</w:t>
      </w:r>
      <w:proofErr w:type="spellEnd"/>
      <w:r w:rsidRPr="00C371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-образовательного процесса в ДОУ.</w:t>
      </w:r>
    </w:p>
    <w:p w:rsidR="00E77ED4" w:rsidRPr="000C65A6" w:rsidRDefault="00E77ED4" w:rsidP="00E77E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C3716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Основной целью работы с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пед</w:t>
      </w:r>
      <w:r w:rsidR="002375E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агогическими кадрами на 2023-2024</w:t>
      </w:r>
      <w:r w:rsidRPr="00C3716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уч. год </w:t>
      </w:r>
      <w:r w:rsidRPr="00C37169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считаем</w:t>
      </w:r>
      <w:r w:rsidRPr="00C3716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педагогических знаний и умений педагогов, совершенствование педагогического мастерства, освоение новых педагогических технологий и внедрение в педагогический процесс активных методов работы с педагогами (организация тренингов,</w:t>
      </w:r>
      <w:r w:rsidR="00881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8145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матсер</w:t>
      </w:r>
      <w:proofErr w:type="spellEnd"/>
      <w:r w:rsidR="00881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-классов, участие </w:t>
      </w:r>
      <w:proofErr w:type="gramStart"/>
      <w:r w:rsidR="0088145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881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конкурсах различного уровня, обмен достижениями и новыми педагогическими идеями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="002375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2375E0" w:rsidRPr="000C65A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Большая работа была проведена по ознакомлению педагогов с ФОП </w:t>
      </w:r>
      <w:proofErr w:type="gramStart"/>
      <w:r w:rsidR="002375E0" w:rsidRPr="000C65A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ДО</w:t>
      </w:r>
      <w:proofErr w:type="gramEnd"/>
      <w:r w:rsidR="002375E0" w:rsidRPr="000C65A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и изменениями в ФГОС ДО. Разработана дорожная карта по переходу на ООП ДО, </w:t>
      </w:r>
      <w:proofErr w:type="gramStart"/>
      <w:r w:rsidR="002375E0" w:rsidRPr="000C65A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разработанную</w:t>
      </w:r>
      <w:proofErr w:type="gramEnd"/>
      <w:r w:rsidR="002375E0" w:rsidRPr="000C65A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на основе ФОП ДО. Все педагоги принимали активное участие в анализе структуры ФОП</w:t>
      </w:r>
      <w:proofErr w:type="gramStart"/>
      <w:r w:rsidR="000C65A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="002375E0" w:rsidRPr="000C65A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,</w:t>
      </w:r>
      <w:proofErr w:type="gramEnd"/>
      <w:r w:rsidR="002375E0" w:rsidRPr="000C65A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содержания основной части и части формируемой участниками образовательного процесса.</w:t>
      </w:r>
      <w:r w:rsidR="00B44E0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="000C65A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Была рекомендована программам «Мы </w:t>
      </w:r>
      <w:proofErr w:type="gramStart"/>
      <w:r w:rsidR="000C65A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–</w:t>
      </w:r>
      <w:proofErr w:type="spellStart"/>
      <w:r w:rsidR="000C65A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р</w:t>
      </w:r>
      <w:proofErr w:type="gramEnd"/>
      <w:r w:rsidR="000C65A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оссияне,мы</w:t>
      </w:r>
      <w:proofErr w:type="spellEnd"/>
      <w:r w:rsidR="000C65A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-нижегородцы».</w:t>
      </w:r>
    </w:p>
    <w:p w:rsidR="00E77ED4" w:rsidRPr="001C2534" w:rsidRDefault="00E77ED4" w:rsidP="00E77E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534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Все специалисты ДОУ работают в системном взаимодействии со специалистами:</w:t>
      </w:r>
      <w:r w:rsidRPr="001C2534">
        <w:rPr>
          <w:rFonts w:ascii="Times New Roman" w:hAnsi="Times New Roman" w:cs="Times New Roman"/>
          <w:sz w:val="24"/>
          <w:szCs w:val="24"/>
        </w:rPr>
        <w:t xml:space="preserve"> учитель-логопед</w:t>
      </w:r>
      <w:r>
        <w:rPr>
          <w:rFonts w:ascii="Times New Roman" w:hAnsi="Times New Roman" w:cs="Times New Roman"/>
          <w:sz w:val="24"/>
          <w:szCs w:val="24"/>
        </w:rPr>
        <w:t xml:space="preserve"> Кукушкина Е.В.</w:t>
      </w:r>
      <w:r w:rsidRPr="001C2534">
        <w:rPr>
          <w:rFonts w:ascii="Times New Roman" w:hAnsi="Times New Roman" w:cs="Times New Roman"/>
          <w:sz w:val="24"/>
          <w:szCs w:val="24"/>
        </w:rPr>
        <w:t>, музыкальный 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(Ваганова Г.В.</w:t>
      </w:r>
      <w:r w:rsidR="002375E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пе</w:t>
      </w:r>
      <w:r w:rsidR="002375E0">
        <w:rPr>
          <w:rFonts w:ascii="Times New Roman" w:hAnsi="Times New Roman" w:cs="Times New Roman"/>
          <w:sz w:val="24"/>
          <w:szCs w:val="24"/>
        </w:rPr>
        <w:t>дагог-психолог Токарева С.В.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77ED4" w:rsidRPr="0094496F" w:rsidRDefault="00E77ED4" w:rsidP="00E77E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534">
        <w:rPr>
          <w:rFonts w:ascii="Times New Roman" w:hAnsi="Times New Roman" w:cs="Times New Roman"/>
          <w:sz w:val="24"/>
          <w:szCs w:val="24"/>
        </w:rPr>
        <w:t xml:space="preserve">   Педагоги объединяют свои усилия с усилиями узких специалистов ДОУ, направленными на наибо</w:t>
      </w:r>
      <w:r>
        <w:rPr>
          <w:rFonts w:ascii="Times New Roman" w:hAnsi="Times New Roman" w:cs="Times New Roman"/>
          <w:sz w:val="24"/>
          <w:szCs w:val="24"/>
        </w:rPr>
        <w:t>лее полную реализацию поставленных в годовом плане</w:t>
      </w:r>
      <w:r w:rsidRPr="001C2534">
        <w:rPr>
          <w:rFonts w:ascii="Times New Roman" w:hAnsi="Times New Roman" w:cs="Times New Roman"/>
          <w:sz w:val="24"/>
          <w:szCs w:val="24"/>
        </w:rPr>
        <w:t xml:space="preserve"> задач по воспитанию и развитию детей, объективно оценивают свою деятельность, учатся находить творческие приемы в работе</w:t>
      </w:r>
      <w:r>
        <w:rPr>
          <w:rFonts w:ascii="Times New Roman" w:hAnsi="Times New Roman" w:cs="Times New Roman"/>
          <w:sz w:val="24"/>
          <w:szCs w:val="24"/>
        </w:rPr>
        <w:t>. К</w:t>
      </w:r>
      <w:r w:rsidRPr="001C2534">
        <w:rPr>
          <w:rFonts w:ascii="Times New Roman" w:hAnsi="Times New Roman" w:cs="Times New Roman"/>
          <w:sz w:val="24"/>
          <w:szCs w:val="24"/>
        </w:rPr>
        <w:t>оллеги</w:t>
      </w:r>
      <w:r>
        <w:rPr>
          <w:rFonts w:ascii="Times New Roman" w:hAnsi="Times New Roman" w:cs="Times New Roman"/>
          <w:sz w:val="24"/>
          <w:szCs w:val="24"/>
        </w:rPr>
        <w:t xml:space="preserve"> стараются  адаптировать интересный опыт, преобразуют </w:t>
      </w:r>
      <w:r w:rsidRPr="001C2534">
        <w:rPr>
          <w:rFonts w:ascii="Times New Roman" w:hAnsi="Times New Roman" w:cs="Times New Roman"/>
          <w:sz w:val="24"/>
          <w:szCs w:val="24"/>
        </w:rPr>
        <w:t xml:space="preserve">развивающую </w:t>
      </w:r>
      <w:r>
        <w:rPr>
          <w:rFonts w:ascii="Times New Roman" w:hAnsi="Times New Roman" w:cs="Times New Roman"/>
          <w:sz w:val="24"/>
          <w:szCs w:val="24"/>
        </w:rPr>
        <w:t xml:space="preserve">предметно – пространственную среду в каждой возрастной </w:t>
      </w:r>
      <w:r w:rsidRPr="001C2534">
        <w:rPr>
          <w:rFonts w:ascii="Times New Roman" w:hAnsi="Times New Roman" w:cs="Times New Roman"/>
          <w:sz w:val="24"/>
          <w:szCs w:val="24"/>
        </w:rPr>
        <w:t xml:space="preserve"> групп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C2534">
        <w:rPr>
          <w:rFonts w:ascii="Times New Roman" w:hAnsi="Times New Roman" w:cs="Times New Roman"/>
          <w:sz w:val="24"/>
          <w:szCs w:val="24"/>
        </w:rPr>
        <w:t xml:space="preserve">, </w:t>
      </w:r>
      <w:r w:rsidR="0088145E">
        <w:rPr>
          <w:rFonts w:ascii="Times New Roman" w:hAnsi="Times New Roman" w:cs="Times New Roman"/>
          <w:sz w:val="24"/>
          <w:szCs w:val="24"/>
        </w:rPr>
        <w:t xml:space="preserve">стараются применять </w:t>
      </w:r>
      <w:r w:rsidRPr="001C2534">
        <w:rPr>
          <w:rFonts w:ascii="Times New Roman" w:hAnsi="Times New Roman" w:cs="Times New Roman"/>
          <w:sz w:val="24"/>
          <w:szCs w:val="24"/>
        </w:rPr>
        <w:t xml:space="preserve"> инновационные педагогические технологии, стремятся к созданию в ДОУ единого пространства общени</w:t>
      </w:r>
      <w:r>
        <w:rPr>
          <w:rFonts w:ascii="Times New Roman" w:hAnsi="Times New Roman" w:cs="Times New Roman"/>
          <w:sz w:val="24"/>
          <w:szCs w:val="24"/>
        </w:rPr>
        <w:t xml:space="preserve">я детей, родителей и педагогов. </w:t>
      </w:r>
      <w:proofErr w:type="gramStart"/>
      <w:r>
        <w:rPr>
          <w:rFonts w:ascii="Times New Roman" w:hAnsi="Times New Roman" w:cs="Times New Roman"/>
          <w:sz w:val="24"/>
          <w:szCs w:val="24"/>
        </w:rPr>
        <w:t>Этому способствует  организация педагогических советов, круглых столов, консультаций</w:t>
      </w:r>
      <w:r w:rsidRPr="001C2534">
        <w:rPr>
          <w:rFonts w:ascii="Times New Roman" w:hAnsi="Times New Roman" w:cs="Times New Roman"/>
          <w:sz w:val="24"/>
          <w:szCs w:val="24"/>
        </w:rPr>
        <w:t xml:space="preserve"> для воспитателей, тренин</w:t>
      </w:r>
      <w:r w:rsidR="000C65A6">
        <w:rPr>
          <w:rFonts w:ascii="Times New Roman" w:hAnsi="Times New Roman" w:cs="Times New Roman"/>
          <w:sz w:val="24"/>
          <w:szCs w:val="24"/>
        </w:rPr>
        <w:t>гов, деловых игр, семинаров</w:t>
      </w:r>
      <w:r w:rsidRPr="001C2534">
        <w:rPr>
          <w:rFonts w:ascii="Times New Roman" w:hAnsi="Times New Roman" w:cs="Times New Roman"/>
          <w:sz w:val="24"/>
          <w:szCs w:val="24"/>
        </w:rPr>
        <w:t>, семина</w:t>
      </w:r>
      <w:r w:rsidR="000C65A6">
        <w:rPr>
          <w:rFonts w:ascii="Times New Roman" w:hAnsi="Times New Roman" w:cs="Times New Roman"/>
          <w:sz w:val="24"/>
          <w:szCs w:val="24"/>
        </w:rPr>
        <w:t>ров-практикумов, выставок</w:t>
      </w:r>
      <w:r>
        <w:rPr>
          <w:rFonts w:ascii="Times New Roman" w:hAnsi="Times New Roman" w:cs="Times New Roman"/>
          <w:sz w:val="24"/>
          <w:szCs w:val="24"/>
        </w:rPr>
        <w:t>, смотров</w:t>
      </w:r>
      <w:r w:rsidR="0088145E">
        <w:rPr>
          <w:rFonts w:ascii="Times New Roman" w:hAnsi="Times New Roman" w:cs="Times New Roman"/>
          <w:sz w:val="24"/>
          <w:szCs w:val="24"/>
        </w:rPr>
        <w:t>-конкурсов, открытых просмотров,</w:t>
      </w:r>
      <w:r w:rsidR="002375E0">
        <w:rPr>
          <w:rFonts w:ascii="Times New Roman" w:hAnsi="Times New Roman" w:cs="Times New Roman"/>
          <w:sz w:val="24"/>
          <w:szCs w:val="24"/>
        </w:rPr>
        <w:t xml:space="preserve"> конкурсов профессионального ма</w:t>
      </w:r>
      <w:r w:rsidR="0088145E">
        <w:rPr>
          <w:rFonts w:ascii="Times New Roman" w:hAnsi="Times New Roman" w:cs="Times New Roman"/>
          <w:sz w:val="24"/>
          <w:szCs w:val="24"/>
        </w:rPr>
        <w:t>с</w:t>
      </w:r>
      <w:r w:rsidR="002375E0">
        <w:rPr>
          <w:rFonts w:ascii="Times New Roman" w:hAnsi="Times New Roman" w:cs="Times New Roman"/>
          <w:sz w:val="24"/>
          <w:szCs w:val="24"/>
        </w:rPr>
        <w:t>т</w:t>
      </w:r>
      <w:r w:rsidR="0088145E">
        <w:rPr>
          <w:rFonts w:ascii="Times New Roman" w:hAnsi="Times New Roman" w:cs="Times New Roman"/>
          <w:sz w:val="24"/>
          <w:szCs w:val="24"/>
        </w:rPr>
        <w:t>ерства.</w:t>
      </w:r>
      <w:proofErr w:type="gramEnd"/>
    </w:p>
    <w:p w:rsidR="00E77ED4" w:rsidRDefault="00E77ED4" w:rsidP="00E77E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Анализируя деятельность воспитателей  можно предположить, что взаимодействие</w:t>
      </w:r>
      <w:r w:rsidRPr="001C2534">
        <w:rPr>
          <w:rFonts w:ascii="Times New Roman" w:hAnsi="Times New Roman" w:cs="Times New Roman"/>
          <w:sz w:val="24"/>
          <w:szCs w:val="24"/>
        </w:rPr>
        <w:t xml:space="preserve"> педаг</w:t>
      </w:r>
      <w:r>
        <w:rPr>
          <w:rFonts w:ascii="Times New Roman" w:hAnsi="Times New Roman" w:cs="Times New Roman"/>
          <w:sz w:val="24"/>
          <w:szCs w:val="24"/>
        </w:rPr>
        <w:t xml:space="preserve">огов и детей позволило определить </w:t>
      </w:r>
      <w:r w:rsidRPr="001C2534">
        <w:rPr>
          <w:rFonts w:ascii="Times New Roman" w:hAnsi="Times New Roman" w:cs="Times New Roman"/>
          <w:sz w:val="24"/>
          <w:szCs w:val="24"/>
        </w:rPr>
        <w:t xml:space="preserve"> преобладающую модель общения каждого педагога с воспитанниками. Большинство педагогов </w:t>
      </w:r>
      <w:r>
        <w:rPr>
          <w:rFonts w:ascii="Times New Roman" w:hAnsi="Times New Roman" w:cs="Times New Roman"/>
          <w:sz w:val="24"/>
          <w:szCs w:val="24"/>
        </w:rPr>
        <w:t xml:space="preserve">осмысленно подходят к организации своей деятельности и понимают уникальность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самоценность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детства, как важного этапа в общем развитии. Л</w:t>
      </w:r>
      <w:r w:rsidR="000C65A6">
        <w:rPr>
          <w:rFonts w:ascii="Times New Roman" w:hAnsi="Times New Roman" w:cs="Times New Roman"/>
          <w:sz w:val="24"/>
          <w:szCs w:val="24"/>
        </w:rPr>
        <w:t xml:space="preserve">ичностно – ориентированный </w:t>
      </w:r>
      <w:r>
        <w:rPr>
          <w:rFonts w:ascii="Times New Roman" w:hAnsi="Times New Roman" w:cs="Times New Roman"/>
          <w:sz w:val="24"/>
          <w:szCs w:val="24"/>
        </w:rPr>
        <w:t xml:space="preserve"> характер взаимодействия всех участников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образовательного процесса позволяет детям активно развиваться, выражать открыто свои чувства, эмоции, полноценно проживать каждый этап детства. </w:t>
      </w:r>
    </w:p>
    <w:p w:rsidR="0088145E" w:rsidRDefault="00E77ED4" w:rsidP="00E77E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534">
        <w:rPr>
          <w:rFonts w:ascii="Times New Roman" w:hAnsi="Times New Roman" w:cs="Times New Roman"/>
          <w:sz w:val="24"/>
          <w:szCs w:val="24"/>
        </w:rPr>
        <w:t xml:space="preserve"> </w:t>
      </w:r>
      <w:r w:rsidRPr="0094496F">
        <w:rPr>
          <w:rFonts w:ascii="Times New Roman" w:hAnsi="Times New Roman" w:cs="Times New Roman"/>
          <w:b/>
          <w:bCs/>
          <w:sz w:val="24"/>
          <w:szCs w:val="24"/>
        </w:rPr>
        <w:t xml:space="preserve">Вывод: </w:t>
      </w:r>
      <w:r w:rsidR="002375E0">
        <w:rPr>
          <w:rFonts w:ascii="Times New Roman" w:hAnsi="Times New Roman" w:cs="Times New Roman"/>
          <w:sz w:val="24"/>
          <w:szCs w:val="24"/>
        </w:rPr>
        <w:t>На 2023 – 2024</w:t>
      </w:r>
      <w:r>
        <w:rPr>
          <w:rFonts w:ascii="Times New Roman" w:hAnsi="Times New Roman" w:cs="Times New Roman"/>
          <w:sz w:val="24"/>
          <w:szCs w:val="24"/>
        </w:rPr>
        <w:t xml:space="preserve"> учебный </w:t>
      </w:r>
      <w:r w:rsidRPr="00103B37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од</w:t>
      </w:r>
      <w:proofErr w:type="gramStart"/>
      <w:r w:rsidRPr="00103B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03B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3B37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103B37">
        <w:rPr>
          <w:rFonts w:ascii="Times New Roman" w:hAnsi="Times New Roman" w:cs="Times New Roman"/>
          <w:sz w:val="24"/>
          <w:szCs w:val="24"/>
        </w:rPr>
        <w:t>ошкольное образовательное учреждение укомплектован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03B37">
        <w:rPr>
          <w:rFonts w:ascii="Times New Roman" w:hAnsi="Times New Roman" w:cs="Times New Roman"/>
          <w:sz w:val="24"/>
          <w:szCs w:val="24"/>
        </w:rPr>
        <w:t xml:space="preserve"> педа</w:t>
      </w:r>
      <w:r>
        <w:rPr>
          <w:rFonts w:ascii="Times New Roman" w:hAnsi="Times New Roman" w:cs="Times New Roman"/>
          <w:sz w:val="24"/>
          <w:szCs w:val="24"/>
        </w:rPr>
        <w:t>гогическими кадрами</w:t>
      </w:r>
      <w:r w:rsidRPr="00103B37">
        <w:rPr>
          <w:rFonts w:ascii="Times New Roman" w:hAnsi="Times New Roman" w:cs="Times New Roman"/>
          <w:sz w:val="24"/>
          <w:szCs w:val="24"/>
        </w:rPr>
        <w:t xml:space="preserve"> и младшим обслуживающим персоналом на 100% со</w:t>
      </w:r>
      <w:r>
        <w:rPr>
          <w:rFonts w:ascii="Times New Roman" w:hAnsi="Times New Roman" w:cs="Times New Roman"/>
          <w:sz w:val="24"/>
          <w:szCs w:val="24"/>
        </w:rPr>
        <w:t xml:space="preserve">гласно штатному расписанию. В </w:t>
      </w:r>
      <w:r w:rsidRPr="00103B37">
        <w:rPr>
          <w:rFonts w:ascii="Times New Roman" w:hAnsi="Times New Roman" w:cs="Times New Roman"/>
          <w:sz w:val="24"/>
          <w:szCs w:val="24"/>
        </w:rPr>
        <w:t xml:space="preserve">ДОУ создаются благоприятные условия для профессионального роста воспитателей и специалистов. Педагоги повышают свою квалификацию: </w:t>
      </w:r>
    </w:p>
    <w:p w:rsidR="0088145E" w:rsidRDefault="00E77ED4" w:rsidP="0088145E">
      <w:pPr>
        <w:pStyle w:val="ae"/>
        <w:numPr>
          <w:ilvl w:val="0"/>
          <w:numId w:val="27"/>
        </w:numPr>
        <w:jc w:val="both"/>
        <w:rPr>
          <w:sz w:val="24"/>
          <w:szCs w:val="24"/>
        </w:rPr>
      </w:pPr>
      <w:r w:rsidRPr="0088145E">
        <w:rPr>
          <w:sz w:val="24"/>
          <w:szCs w:val="24"/>
        </w:rPr>
        <w:t xml:space="preserve">изучают методическую литературу, </w:t>
      </w:r>
    </w:p>
    <w:p w:rsidR="0088145E" w:rsidRDefault="00E77ED4" w:rsidP="0088145E">
      <w:pPr>
        <w:pStyle w:val="ae"/>
        <w:numPr>
          <w:ilvl w:val="0"/>
          <w:numId w:val="27"/>
        </w:numPr>
        <w:jc w:val="both"/>
        <w:rPr>
          <w:sz w:val="24"/>
          <w:szCs w:val="24"/>
        </w:rPr>
      </w:pPr>
      <w:r w:rsidRPr="0088145E">
        <w:rPr>
          <w:sz w:val="24"/>
          <w:szCs w:val="24"/>
        </w:rPr>
        <w:t>проходят курсы повышения квалификации.</w:t>
      </w:r>
    </w:p>
    <w:p w:rsidR="0088145E" w:rsidRDefault="0088145E" w:rsidP="0088145E">
      <w:pPr>
        <w:pStyle w:val="ae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Активно участвуют в жизнедеятельности ДОУ</w:t>
      </w:r>
    </w:p>
    <w:p w:rsidR="0088145E" w:rsidRDefault="0088145E" w:rsidP="0088145E">
      <w:pPr>
        <w:pStyle w:val="ae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Проявляют инициативу при подборе инновационных педагогических технологий.</w:t>
      </w:r>
    </w:p>
    <w:p w:rsidR="00E77ED4" w:rsidRDefault="00E77ED4" w:rsidP="00E77ED4">
      <w:pPr>
        <w:jc w:val="both"/>
        <w:rPr>
          <w:rFonts w:ascii="Times New Roman" w:hAnsi="Times New Roman" w:cs="Times New Roman"/>
          <w:sz w:val="24"/>
          <w:szCs w:val="24"/>
        </w:rPr>
      </w:pPr>
      <w:r w:rsidRPr="0094496F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в ДОУ организована в соответствии с требованиями, предъявляемыми законодательством к дошкольному образованию и направлена на сохранение </w:t>
      </w:r>
      <w:r w:rsidRPr="0094496F">
        <w:rPr>
          <w:rFonts w:ascii="Times New Roman" w:hAnsi="Times New Roman" w:cs="Times New Roman"/>
          <w:sz w:val="24"/>
          <w:szCs w:val="24"/>
        </w:rPr>
        <w:lastRenderedPageBreak/>
        <w:t>и укрепление здоровья воспитанников, предоставление равных возможностей для полноценного развития каждого ребёнка.</w:t>
      </w:r>
      <w:r>
        <w:rPr>
          <w:rFonts w:ascii="Times New Roman" w:hAnsi="Times New Roman" w:cs="Times New Roman"/>
          <w:sz w:val="24"/>
          <w:szCs w:val="24"/>
        </w:rPr>
        <w:t xml:space="preserve"> Педагоги ДОУ профессионально  компетентны</w:t>
      </w:r>
      <w:r w:rsidRPr="0094496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обладают </w:t>
      </w:r>
      <w:r w:rsidRPr="0094496F">
        <w:rPr>
          <w:rFonts w:ascii="Times New Roman" w:hAnsi="Times New Roman" w:cs="Times New Roman"/>
          <w:sz w:val="24"/>
          <w:szCs w:val="24"/>
        </w:rPr>
        <w:t xml:space="preserve">необходимыми </w:t>
      </w:r>
      <w:r>
        <w:rPr>
          <w:rFonts w:ascii="Times New Roman" w:hAnsi="Times New Roman" w:cs="Times New Roman"/>
          <w:sz w:val="24"/>
          <w:szCs w:val="24"/>
        </w:rPr>
        <w:t xml:space="preserve">знаниями, умениями </w:t>
      </w:r>
      <w:r w:rsidRPr="0094496F">
        <w:rPr>
          <w:rFonts w:ascii="Times New Roman" w:hAnsi="Times New Roman" w:cs="Times New Roman"/>
          <w:sz w:val="24"/>
          <w:szCs w:val="24"/>
        </w:rPr>
        <w:t>для создания условий развития</w:t>
      </w:r>
      <w:r>
        <w:rPr>
          <w:rFonts w:ascii="Times New Roman" w:hAnsi="Times New Roman" w:cs="Times New Roman"/>
          <w:sz w:val="24"/>
          <w:szCs w:val="24"/>
        </w:rPr>
        <w:t xml:space="preserve"> детей в соответствии с ФГОС ДО для реализации основной образовательной программы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4124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Педагоги грамотно планируют свою образовательную деятельность, строят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воспитательн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образовательный процесс на основе </w:t>
      </w:r>
      <w:r w:rsidR="009279A7">
        <w:rPr>
          <w:rFonts w:ascii="Times New Roman" w:hAnsi="Times New Roman" w:cs="Times New Roman"/>
          <w:sz w:val="24"/>
          <w:szCs w:val="24"/>
        </w:rPr>
        <w:t xml:space="preserve">целевых ориентиров ДО , </w:t>
      </w:r>
      <w:r>
        <w:rPr>
          <w:rFonts w:ascii="Times New Roman" w:hAnsi="Times New Roman" w:cs="Times New Roman"/>
          <w:sz w:val="24"/>
          <w:szCs w:val="24"/>
        </w:rPr>
        <w:t xml:space="preserve">возрастных особенностей каждого возраста, </w:t>
      </w:r>
      <w:r w:rsidR="009279A7">
        <w:rPr>
          <w:rFonts w:ascii="Times New Roman" w:hAnsi="Times New Roman" w:cs="Times New Roman"/>
          <w:sz w:val="24"/>
          <w:szCs w:val="24"/>
        </w:rPr>
        <w:t xml:space="preserve">опираясь на индивидуализацию </w:t>
      </w:r>
      <w:proofErr w:type="spellStart"/>
      <w:r w:rsidR="009279A7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="009279A7">
        <w:rPr>
          <w:rFonts w:ascii="Times New Roman" w:hAnsi="Times New Roman" w:cs="Times New Roman"/>
          <w:sz w:val="24"/>
          <w:szCs w:val="24"/>
        </w:rPr>
        <w:t>-образовательного процесса</w:t>
      </w:r>
      <w:r w:rsidRPr="00103B37">
        <w:rPr>
          <w:b/>
          <w:bCs/>
          <w:sz w:val="23"/>
          <w:szCs w:val="23"/>
        </w:rPr>
        <w:t xml:space="preserve"> </w:t>
      </w:r>
    </w:p>
    <w:p w:rsidR="00E77ED4" w:rsidRPr="00103B37" w:rsidRDefault="00E77ED4" w:rsidP="00E77ED4">
      <w:pPr>
        <w:shd w:val="clear" w:color="auto" w:fill="FFFFFF"/>
        <w:spacing w:before="5" w:after="0" w:line="322" w:lineRule="exact"/>
        <w:ind w:right="5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103B3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Кадровое обеспечение ДОУ</w:t>
      </w:r>
      <w:r w:rsidRPr="00103B3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.</w:t>
      </w:r>
    </w:p>
    <w:p w:rsidR="00E77ED4" w:rsidRPr="00103B37" w:rsidRDefault="00E77ED4" w:rsidP="00E77ED4">
      <w:pPr>
        <w:shd w:val="clear" w:color="auto" w:fill="FFFFFF"/>
        <w:spacing w:before="5" w:after="0" w:line="322" w:lineRule="exact"/>
        <w:ind w:right="5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E77ED4" w:rsidRPr="00134698" w:rsidRDefault="00E77ED4" w:rsidP="00E77ED4">
      <w:pPr>
        <w:shd w:val="clear" w:color="auto" w:fill="FFFFFF"/>
        <w:spacing w:before="5" w:after="0" w:line="322" w:lineRule="exact"/>
        <w:ind w:right="5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ectPr w:rsidR="00E77ED4" w:rsidRPr="00134698" w:rsidSect="00E77ED4">
          <w:pgSz w:w="11906" w:h="16838"/>
          <w:pgMar w:top="899" w:right="851" w:bottom="899" w:left="1259" w:header="709" w:footer="709" w:gutter="0"/>
          <w:pgNumType w:start="0"/>
          <w:cols w:space="720"/>
          <w:titlePg/>
          <w:docGrid w:linePitch="299"/>
        </w:sectPr>
      </w:pPr>
      <w:r w:rsidRPr="00C371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Комплектация кадров: заведующий – 1</w:t>
      </w:r>
      <w:r w:rsidR="009D4F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 Педагогов- 9 </w:t>
      </w:r>
      <w:r w:rsidRPr="00C371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человек, из них: учитель</w:t>
      </w:r>
      <w:r w:rsidR="009279A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-логопед-1, , музыкальный руководитель -1</w:t>
      </w:r>
      <w:r w:rsidRPr="00C371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старший </w:t>
      </w:r>
      <w:r w:rsidR="009D4F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воспитатель – 1, воспитатели- 6</w:t>
      </w:r>
      <w:r w:rsidRPr="00C371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 В основном</w:t>
      </w:r>
      <w:r w:rsidR="009279A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C371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кадровый состав стабилен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воспитатели и специалисты средней возрастной категории, молодые воспитатели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Семенистик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Е.А.,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Русова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С.Е.,</w:t>
      </w:r>
      <w:r w:rsidR="009279A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Ершова Е.Е. повышают уровень профессионального мастерства через обучение и саморазвитие.</w:t>
      </w:r>
      <w:r w:rsidR="009D4F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Планируется аттестация педагогов на Первую и высшую квалификационную категорию.</w:t>
      </w:r>
    </w:p>
    <w:p w:rsidR="00E77ED4" w:rsidRPr="00C37169" w:rsidRDefault="00E77ED4" w:rsidP="00E77ED4">
      <w:pPr>
        <w:shd w:val="clear" w:color="auto" w:fill="FFFFFF"/>
        <w:spacing w:before="5" w:after="0" w:line="322" w:lineRule="exact"/>
        <w:ind w:right="5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371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Таблица 1.</w:t>
      </w:r>
    </w:p>
    <w:tbl>
      <w:tblPr>
        <w:tblW w:w="15735" w:type="dxa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27"/>
        <w:gridCol w:w="2127"/>
        <w:gridCol w:w="2268"/>
        <w:gridCol w:w="1416"/>
        <w:gridCol w:w="1418"/>
        <w:gridCol w:w="1701"/>
        <w:gridCol w:w="2126"/>
        <w:gridCol w:w="2552"/>
      </w:tblGrid>
      <w:tr w:rsidR="00E77ED4" w:rsidRPr="00C37169" w:rsidTr="00E77ED4">
        <w:trPr>
          <w:trHeight w:val="305"/>
        </w:trPr>
        <w:tc>
          <w:tcPr>
            <w:tcW w:w="15735" w:type="dxa"/>
            <w:gridSpan w:val="8"/>
          </w:tcPr>
          <w:p w:rsidR="00E77ED4" w:rsidRPr="00C37169" w:rsidRDefault="00E77ED4" w:rsidP="00E77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Анализ кадрового со</w:t>
            </w:r>
            <w:r w:rsidR="009D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става по состоянию на 01.07.2023</w:t>
            </w:r>
            <w:r w:rsidRPr="00C37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года</w:t>
            </w:r>
          </w:p>
        </w:tc>
      </w:tr>
      <w:tr w:rsidR="00E77ED4" w:rsidRPr="00C37169" w:rsidTr="00E77ED4">
        <w:trPr>
          <w:trHeight w:val="685"/>
        </w:trPr>
        <w:tc>
          <w:tcPr>
            <w:tcW w:w="15735" w:type="dxa"/>
            <w:gridSpan w:val="8"/>
          </w:tcPr>
          <w:p w:rsidR="00E77ED4" w:rsidRPr="00C37169" w:rsidRDefault="00E77ED4" w:rsidP="00E77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</w:t>
            </w:r>
            <w:proofErr w:type="spellStart"/>
            <w:r w:rsidRPr="00C37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МБДОУ</w:t>
            </w:r>
            <w:proofErr w:type="gramStart"/>
            <w:r w:rsidRPr="00C37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»Д</w:t>
            </w:r>
            <w:proofErr w:type="gramEnd"/>
            <w:r w:rsidRPr="00C37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етский</w:t>
            </w:r>
            <w:proofErr w:type="spellEnd"/>
            <w:r w:rsidRPr="00C37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сад№25»_______________________</w:t>
            </w:r>
          </w:p>
          <w:p w:rsidR="00E77ED4" w:rsidRPr="00C37169" w:rsidRDefault="00E77ED4" w:rsidP="00E77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(название  образовательного   учреждения)</w:t>
            </w:r>
          </w:p>
        </w:tc>
      </w:tr>
      <w:tr w:rsidR="00E77ED4" w:rsidRPr="00C37169" w:rsidTr="00E77ED4">
        <w:trPr>
          <w:trHeight w:val="103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Стаж педагогической работы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Общее кол-во </w:t>
            </w:r>
            <w:r w:rsidRPr="00C371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педагогических </w:t>
            </w:r>
            <w:r w:rsidRPr="00C371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работников</w:t>
            </w:r>
          </w:p>
          <w:p w:rsidR="00E77ED4" w:rsidRPr="00C37169" w:rsidRDefault="00E77ED4" w:rsidP="00E77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77ED4" w:rsidRPr="00C37169" w:rsidRDefault="00E77ED4" w:rsidP="00E77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3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не включать совместителей, руководителей,</w:t>
            </w:r>
            <w:proofErr w:type="gramEnd"/>
          </w:p>
          <w:p w:rsidR="00E77ED4" w:rsidRPr="00C37169" w:rsidRDefault="00E77ED4" w:rsidP="00E77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заместителей руководителей)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Количество педагогических работников, имеющих квалификационные категории и аттестованных на СЗД  </w:t>
            </w:r>
            <w:r w:rsidRPr="00C3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(соответствие занимаемой должности)</w:t>
            </w:r>
          </w:p>
        </w:tc>
        <w:tc>
          <w:tcPr>
            <w:tcW w:w="6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  </w:t>
            </w:r>
          </w:p>
          <w:p w:rsidR="00E77ED4" w:rsidRPr="00C37169" w:rsidRDefault="00E77ED4" w:rsidP="00E77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  ИЗ НИХ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педагогических работников,</w:t>
            </w:r>
          </w:p>
          <w:p w:rsidR="00E77ED4" w:rsidRPr="00C37169" w:rsidRDefault="00E77ED4" w:rsidP="00E77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71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не  </w:t>
            </w:r>
            <w:proofErr w:type="gramStart"/>
            <w:r w:rsidRPr="00C371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имеющих</w:t>
            </w:r>
            <w:proofErr w:type="gramEnd"/>
            <w:r w:rsidRPr="00C371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C371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категории </w:t>
            </w:r>
            <w:r w:rsidRPr="00C371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и            не аттестованных</w:t>
            </w:r>
            <w:r w:rsidRPr="00C371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на СЗД</w:t>
            </w:r>
          </w:p>
        </w:tc>
      </w:tr>
      <w:tr w:rsidR="00E77ED4" w:rsidRPr="00C37169" w:rsidTr="00E77ED4">
        <w:trPr>
          <w:trHeight w:val="128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Первая категория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СЗД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7ED4" w:rsidRPr="00C37169" w:rsidTr="00E77ED4">
        <w:trPr>
          <w:trHeight w:val="51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ВСЕГО  </w:t>
            </w:r>
            <w:proofErr w:type="gramStart"/>
            <w:r w:rsidRPr="00C371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аттестованы</w:t>
            </w:r>
            <w:proofErr w:type="gramEnd"/>
            <w:r w:rsidRPr="00C371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на СЗД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371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  НИХ аттестованы       на  СЗД                в</w:t>
            </w:r>
            <w:r w:rsidR="006F67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январе  --           июне  2022</w:t>
            </w:r>
            <w:r w:rsidRPr="00C371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года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7ED4" w:rsidRPr="00C37169" w:rsidTr="00E77ED4">
        <w:trPr>
          <w:trHeight w:val="2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71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E77ED4" w:rsidRPr="00C37169" w:rsidTr="00E77ED4">
        <w:trPr>
          <w:trHeight w:val="27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0 - 5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Default="00E77ED4" w:rsidP="00E77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7ED4" w:rsidRPr="00C37169" w:rsidRDefault="00E77ED4" w:rsidP="00E77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77ED4" w:rsidRPr="00C37169" w:rsidTr="00E77ED4">
        <w:trPr>
          <w:trHeight w:val="37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6 - 10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9D4FE9" w:rsidP="00E77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9279A7" w:rsidP="00E77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9D4FE9" w:rsidP="00E77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9279A7" w:rsidP="00E77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77ED4" w:rsidRPr="00C37169" w:rsidTr="00E77ED4">
        <w:trPr>
          <w:trHeight w:val="37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11 - 15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77ED4" w:rsidRPr="00C37169" w:rsidTr="00E77ED4">
        <w:trPr>
          <w:trHeight w:val="37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16 - 20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9D4FE9" w:rsidP="00927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9279A7" w:rsidP="00E77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9D4FE9" w:rsidP="00E77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77ED4" w:rsidRPr="00C37169" w:rsidTr="00E77ED4">
        <w:trPr>
          <w:trHeight w:val="37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21 - 30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9D4FE9" w:rsidP="00E77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9279A7" w:rsidP="00E77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77ED4" w:rsidRPr="00C37169" w:rsidTr="00E77ED4">
        <w:trPr>
          <w:trHeight w:val="37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30 - 35 лет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9D4FE9" w:rsidP="00E77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9279A7" w:rsidP="00E77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9D4FE9" w:rsidP="00E77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9D4FE9" w:rsidP="00E77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9D4FE9" w:rsidP="00E77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77ED4" w:rsidRPr="00C37169" w:rsidTr="00E77ED4">
        <w:trPr>
          <w:trHeight w:val="37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свыше  35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9279A7" w:rsidP="00E77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9279A7" w:rsidP="00E77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6F674F" w:rsidP="00E77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77ED4" w:rsidRPr="00C37169" w:rsidTr="00E77ED4">
        <w:trPr>
          <w:trHeight w:val="2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ИТОГО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9D4FE9" w:rsidP="00E77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9D4FE9" w:rsidP="00E77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9D4FE9" w:rsidP="00E77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9D4FE9" w:rsidP="00E77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9D4FE9" w:rsidP="00E77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9D4FE9" w:rsidP="00E77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9D4FE9" w:rsidP="00E77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E77ED4" w:rsidRPr="00C37169" w:rsidRDefault="00E77ED4" w:rsidP="00E77ED4">
      <w:pPr>
        <w:shd w:val="clear" w:color="auto" w:fill="FFFFFF"/>
        <w:spacing w:before="5" w:after="0" w:line="322" w:lineRule="exact"/>
        <w:ind w:right="5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ectPr w:rsidR="00E77ED4" w:rsidRPr="00C37169" w:rsidSect="00E77ED4">
          <w:pgSz w:w="16838" w:h="11906" w:orient="landscape"/>
          <w:pgMar w:top="851" w:right="902" w:bottom="1259" w:left="902" w:header="709" w:footer="709" w:gutter="0"/>
          <w:cols w:space="720"/>
        </w:sectPr>
      </w:pPr>
    </w:p>
    <w:p w:rsidR="00E77ED4" w:rsidRPr="00C37169" w:rsidRDefault="00E77ED4" w:rsidP="00E77E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7ED4" w:rsidRPr="00C37169" w:rsidRDefault="00E77ED4" w:rsidP="00E77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7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педагогических кадров.</w:t>
      </w:r>
    </w:p>
    <w:p w:rsidR="00E77ED4" w:rsidRDefault="00E77ED4" w:rsidP="00E77E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7ED4" w:rsidRDefault="00E77ED4" w:rsidP="00E77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Квалификация сотрудников МБДОУ «Детский сад №25»</w:t>
      </w:r>
    </w:p>
    <w:p w:rsidR="00E77ED4" w:rsidRDefault="00E77ED4" w:rsidP="00E77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7ED4" w:rsidRDefault="00E77ED4" w:rsidP="00E77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7ED4" w:rsidRDefault="00E77ED4" w:rsidP="00E77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414F494" wp14:editId="72F7AFF3">
            <wp:extent cx="4524375" cy="2257425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77ED4" w:rsidRDefault="00E77ED4" w:rsidP="00E77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7ED4" w:rsidRDefault="00E77ED4" w:rsidP="00E77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7ED4" w:rsidRDefault="00E77ED4" w:rsidP="00E77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325E37B" wp14:editId="7F94B63A">
            <wp:extent cx="4676775" cy="232410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77ED4" w:rsidRDefault="00E77ED4" w:rsidP="00E77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7ED4" w:rsidRPr="00C37169" w:rsidRDefault="00E77ED4" w:rsidP="00E77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71FD964" wp14:editId="6BE390A4">
            <wp:extent cx="4972050" cy="24574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77ED4" w:rsidRDefault="00E77ED4" w:rsidP="00E77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E77ED4" w:rsidRDefault="00E77ED4" w:rsidP="00E77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E77ED4" w:rsidRDefault="00E77ED4" w:rsidP="00E77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E77ED4" w:rsidRDefault="00E77ED4" w:rsidP="00E77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E77ED4" w:rsidRDefault="00E77ED4" w:rsidP="00E77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E77ED4" w:rsidRDefault="00E77ED4" w:rsidP="00E77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E77ED4" w:rsidRPr="0021781B" w:rsidRDefault="00E77ED4" w:rsidP="00E77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7ED4" w:rsidRDefault="00E77ED4" w:rsidP="00E77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7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 образ</w:t>
      </w:r>
      <w:r w:rsidR="009D4F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овательного  процесса ДОУ в 2022-2023</w:t>
      </w:r>
      <w:r w:rsidRPr="00C37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уч. году.</w:t>
      </w:r>
    </w:p>
    <w:p w:rsidR="00E77ED4" w:rsidRPr="008C3882" w:rsidRDefault="008C3882" w:rsidP="008C3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результатам оценки качества предоставляемых услуг в МБДОУ «Детский сад №25» нужно отметить, что показатели по критериям качества стремят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ся к базовому уровню. </w:t>
      </w:r>
      <w:r w:rsidRPr="008C388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задачей ДОУ ежегодно остаётся сохранение и укрепление физического и психического здоровья воспитанников. Для постановки наиболее эффективных целей и задач по данному направлению был проведён анализ заболеваемости в сравнении с предыдущими годами.</w:t>
      </w:r>
      <w:r w:rsidR="00E77ED4" w:rsidRPr="008C38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77ED4" w:rsidRDefault="00E77ED4" w:rsidP="00E77E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1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Состояние здоровья воспитанников, развитие их физических качеств.</w:t>
      </w:r>
    </w:p>
    <w:p w:rsidR="000C65A6" w:rsidRPr="00C37169" w:rsidRDefault="001E3C48" w:rsidP="00E77E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результатам ВСОКО показатель области качества «Здоровье, безопасность  и  повседневный уход» составляет 3 балл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а(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базовый уровень</w:t>
      </w:r>
      <w:r w:rsidR="00B44E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77ED4" w:rsidRPr="00684E3F" w:rsidRDefault="00E77ED4" w:rsidP="00E77ED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В ДОУ с</w:t>
      </w:r>
      <w:r w:rsidRPr="00684E3F">
        <w:rPr>
          <w:sz w:val="23"/>
          <w:szCs w:val="23"/>
        </w:rPr>
        <w:t xml:space="preserve">озданы оптимальные условия для охраны и укрепления здоровья детей, их физического и психического развития, реализовывалась </w:t>
      </w:r>
      <w:proofErr w:type="spellStart"/>
      <w:r w:rsidRPr="00684E3F">
        <w:rPr>
          <w:sz w:val="23"/>
          <w:szCs w:val="23"/>
        </w:rPr>
        <w:t>физкультурно</w:t>
      </w:r>
      <w:proofErr w:type="spellEnd"/>
      <w:r w:rsidRPr="00684E3F">
        <w:rPr>
          <w:sz w:val="23"/>
          <w:szCs w:val="23"/>
        </w:rPr>
        <w:t xml:space="preserve"> – оздоровительная система ДОУ, которая позволила модернизировать образовательный процесс на основе внедрения новых форм и методов педагогики оздоровления, объединить усилия всех специалистов. </w:t>
      </w:r>
    </w:p>
    <w:p w:rsidR="00E77ED4" w:rsidRPr="00684E3F" w:rsidRDefault="00E77ED4" w:rsidP="00E77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 xml:space="preserve">Администрация </w:t>
      </w:r>
      <w:r w:rsidRPr="00684E3F">
        <w:rPr>
          <w:rFonts w:ascii="Times New Roman" w:hAnsi="Times New Roman" w:cs="Times New Roman"/>
          <w:color w:val="000000"/>
          <w:sz w:val="23"/>
          <w:szCs w:val="23"/>
        </w:rPr>
        <w:t>ДОУ обеспечивает постоянный контроль за качеством приготовления пищи: оформлены договоры с организациями о порядке обеспечения продуктами питания воспитанников и сотрудников; обеспечивается качество питания в соответствии с установленными нормами и правилами и с рекомендациями ОО администрации; имеется в наличии необходимая документации: приказы по организации питания, накопительная ведомость, журналы бракеража сырой и готовой продукции;</w:t>
      </w:r>
      <w:proofErr w:type="gramEnd"/>
      <w:r w:rsidRPr="00684E3F">
        <w:rPr>
          <w:rFonts w:ascii="Times New Roman" w:hAnsi="Times New Roman" w:cs="Times New Roman"/>
          <w:color w:val="000000"/>
          <w:sz w:val="23"/>
          <w:szCs w:val="23"/>
        </w:rPr>
        <w:t xml:space="preserve"> 10-ти дневное меню, таблицы: запрещённых продуктов, норм питания; созданы условия соблюдения правил техники безопасности на пищеблоке. </w:t>
      </w:r>
    </w:p>
    <w:p w:rsidR="00E77ED4" w:rsidRPr="00C37169" w:rsidRDefault="00E77ED4" w:rsidP="00E77E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ED4" w:rsidRPr="00C37169" w:rsidRDefault="00E77ED4" w:rsidP="00E77E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69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Сравнительные данные по заболеваемости</w:t>
      </w:r>
    </w:p>
    <w:p w:rsidR="00E77ED4" w:rsidRPr="00C37169" w:rsidRDefault="00E77ED4" w:rsidP="00E77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08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0"/>
        <w:gridCol w:w="851"/>
        <w:gridCol w:w="851"/>
        <w:gridCol w:w="844"/>
        <w:gridCol w:w="7"/>
        <w:gridCol w:w="851"/>
        <w:gridCol w:w="851"/>
        <w:gridCol w:w="829"/>
        <w:gridCol w:w="22"/>
        <w:gridCol w:w="922"/>
        <w:gridCol w:w="709"/>
        <w:gridCol w:w="922"/>
        <w:gridCol w:w="9"/>
      </w:tblGrid>
      <w:tr w:rsidR="00E77ED4" w:rsidRPr="00C37169" w:rsidTr="00E77ED4">
        <w:trPr>
          <w:trHeight w:val="157"/>
          <w:jc w:val="center"/>
        </w:trPr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</w:tcPr>
          <w:p w:rsidR="00E77ED4" w:rsidRPr="00C37169" w:rsidRDefault="00E77ED4" w:rsidP="00E7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                Состав детей</w:t>
            </w:r>
          </w:p>
          <w:p w:rsidR="00E77ED4" w:rsidRPr="00C37169" w:rsidRDefault="00E77ED4" w:rsidP="00E7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77ED4" w:rsidRPr="00C37169" w:rsidRDefault="00E77ED4" w:rsidP="00E7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ED4" w:rsidRPr="00C37169" w:rsidRDefault="00E67DCB" w:rsidP="00E7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2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67DCB" w:rsidP="00E7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2021-2022</w:t>
            </w:r>
          </w:p>
        </w:tc>
        <w:tc>
          <w:tcPr>
            <w:tcW w:w="2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67DCB" w:rsidP="00E7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2022-2023</w:t>
            </w:r>
          </w:p>
        </w:tc>
      </w:tr>
      <w:tr w:rsidR="00E67DCB" w:rsidRPr="00C37169" w:rsidTr="00E77ED4">
        <w:trPr>
          <w:gridAfter w:val="1"/>
          <w:wAfter w:w="9" w:type="dxa"/>
          <w:trHeight w:val="157"/>
          <w:jc w:val="center"/>
        </w:trPr>
        <w:tc>
          <w:tcPr>
            <w:tcW w:w="3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CB" w:rsidRPr="00C37169" w:rsidRDefault="00E67DCB" w:rsidP="00E7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CB" w:rsidRPr="00C37169" w:rsidRDefault="00E67DCB" w:rsidP="00E6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CB" w:rsidRPr="00C37169" w:rsidRDefault="00E67DCB" w:rsidP="00E6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 3 </w:t>
            </w:r>
          </w:p>
          <w:p w:rsidR="00E67DCB" w:rsidRPr="00C37169" w:rsidRDefault="00E67DCB" w:rsidP="00E6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CB" w:rsidRPr="00C37169" w:rsidRDefault="00E67DCB" w:rsidP="00E6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3-6</w:t>
            </w:r>
          </w:p>
          <w:p w:rsidR="00E67DCB" w:rsidRPr="00C37169" w:rsidRDefault="00E67DCB" w:rsidP="00E6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CB" w:rsidRPr="00C37169" w:rsidRDefault="00E67DCB" w:rsidP="00E6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CB" w:rsidRPr="00C37169" w:rsidRDefault="00E67DCB" w:rsidP="00E6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 3 </w:t>
            </w:r>
          </w:p>
          <w:p w:rsidR="00E67DCB" w:rsidRPr="00C37169" w:rsidRDefault="00E67DCB" w:rsidP="00E6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CB" w:rsidRPr="00C37169" w:rsidRDefault="00E67DCB" w:rsidP="00E6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3-6</w:t>
            </w:r>
          </w:p>
          <w:p w:rsidR="00E67DCB" w:rsidRPr="00C37169" w:rsidRDefault="00E67DCB" w:rsidP="00E6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CB" w:rsidRPr="00C37169" w:rsidRDefault="00E67DCB" w:rsidP="00E7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CB" w:rsidRPr="00C37169" w:rsidRDefault="00E67DCB" w:rsidP="00E7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 3 </w:t>
            </w:r>
          </w:p>
          <w:p w:rsidR="00E67DCB" w:rsidRPr="00C37169" w:rsidRDefault="00E67DCB" w:rsidP="00E7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CB" w:rsidRPr="00C37169" w:rsidRDefault="00E67DCB" w:rsidP="00E7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3-6</w:t>
            </w:r>
          </w:p>
          <w:p w:rsidR="00E67DCB" w:rsidRPr="00C37169" w:rsidRDefault="00E67DCB" w:rsidP="00E7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лет</w:t>
            </w:r>
          </w:p>
        </w:tc>
      </w:tr>
      <w:tr w:rsidR="00E67DCB" w:rsidRPr="00C37169" w:rsidTr="00E77ED4">
        <w:trPr>
          <w:gridAfter w:val="1"/>
          <w:wAfter w:w="9" w:type="dxa"/>
          <w:trHeight w:val="608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CB" w:rsidRPr="00C37169" w:rsidRDefault="00E67DCB" w:rsidP="00E7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716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Средне-списочный</w:t>
            </w:r>
            <w:proofErr w:type="gramEnd"/>
            <w:r w:rsidRPr="00C3716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состав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CB" w:rsidRPr="00C37169" w:rsidRDefault="00E67DCB" w:rsidP="00E6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CB" w:rsidRPr="00C37169" w:rsidRDefault="00E67DCB" w:rsidP="00E6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CB" w:rsidRPr="00C37169" w:rsidRDefault="00E67DCB" w:rsidP="00E6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CB" w:rsidRPr="00C37169" w:rsidRDefault="00E67DCB" w:rsidP="00E6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CB" w:rsidRPr="00C37169" w:rsidRDefault="00E67DCB" w:rsidP="00E6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CB" w:rsidRPr="00C37169" w:rsidRDefault="00E67DCB" w:rsidP="00E6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CB" w:rsidRPr="00C37169" w:rsidRDefault="00E67DCB" w:rsidP="00E7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CB" w:rsidRPr="00C37169" w:rsidRDefault="00934E1B" w:rsidP="00E7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CB" w:rsidRPr="00C37169" w:rsidRDefault="00934E1B" w:rsidP="00E7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E67DCB" w:rsidRPr="00C37169" w:rsidTr="00E77ED4">
        <w:trPr>
          <w:gridAfter w:val="1"/>
          <w:wAfter w:w="9" w:type="dxa"/>
          <w:trHeight w:val="575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CB" w:rsidRPr="00C37169" w:rsidRDefault="00E67DCB" w:rsidP="00E7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Число дней проведенных в групп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CB" w:rsidRPr="00C37169" w:rsidRDefault="00E67DCB" w:rsidP="00E6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15540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CB" w:rsidRPr="00C37169" w:rsidRDefault="00E67DCB" w:rsidP="00E6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1557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CB" w:rsidRPr="00C37169" w:rsidRDefault="00E67DCB" w:rsidP="00E6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13983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CB" w:rsidRPr="00C37169" w:rsidRDefault="00E67DCB" w:rsidP="00E6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10968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CB" w:rsidRPr="00C37169" w:rsidRDefault="00E67DCB" w:rsidP="00E6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1276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CB" w:rsidRPr="00C37169" w:rsidRDefault="00E67DCB" w:rsidP="00E6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9692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CB" w:rsidRPr="00C37169" w:rsidRDefault="00934E1B" w:rsidP="00E7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9864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CB" w:rsidRPr="00C37169" w:rsidRDefault="00E67DCB" w:rsidP="00E7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1276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CB" w:rsidRPr="00C37169" w:rsidRDefault="00934E1B" w:rsidP="00E7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83</w:t>
            </w:r>
            <w:r w:rsidR="00E67DC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92</w:t>
            </w:r>
          </w:p>
        </w:tc>
      </w:tr>
      <w:tr w:rsidR="00E67DCB" w:rsidRPr="00C37169" w:rsidTr="00E77ED4">
        <w:trPr>
          <w:gridAfter w:val="1"/>
          <w:wAfter w:w="9" w:type="dxa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CB" w:rsidRPr="00C37169" w:rsidRDefault="00E67DCB" w:rsidP="00E7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Число пропусков </w:t>
            </w:r>
            <w:proofErr w:type="spellStart"/>
            <w:r w:rsidRPr="00C3716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детодней</w:t>
            </w:r>
            <w:proofErr w:type="spellEnd"/>
            <w:r w:rsidRPr="00C3716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по болезни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CB" w:rsidRPr="00C37169" w:rsidRDefault="00E67DCB" w:rsidP="00E6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15956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CB" w:rsidRPr="00C37169" w:rsidRDefault="00E67DCB" w:rsidP="00E6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2411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CB" w:rsidRPr="00C37169" w:rsidRDefault="00E67DCB" w:rsidP="00E6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13545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CB" w:rsidRPr="00C37169" w:rsidRDefault="00E67DCB" w:rsidP="00E6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1044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CB" w:rsidRPr="00C37169" w:rsidRDefault="00E67DCB" w:rsidP="00E6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CB" w:rsidRPr="00C37169" w:rsidRDefault="00E67DCB" w:rsidP="00E6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858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CB" w:rsidRPr="00C37169" w:rsidRDefault="00934E1B" w:rsidP="00E7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9</w:t>
            </w:r>
            <w:r w:rsidR="00E67DC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CB" w:rsidRPr="00C37169" w:rsidRDefault="00934E1B" w:rsidP="00E7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CB" w:rsidRPr="00C37169" w:rsidRDefault="00934E1B" w:rsidP="00E7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756</w:t>
            </w:r>
          </w:p>
        </w:tc>
      </w:tr>
      <w:tr w:rsidR="00E67DCB" w:rsidRPr="00C37169" w:rsidTr="00E77ED4">
        <w:trPr>
          <w:gridAfter w:val="1"/>
          <w:wAfter w:w="9" w:type="dxa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CB" w:rsidRPr="00C37169" w:rsidRDefault="00E67DCB" w:rsidP="00E7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Число пропусков </w:t>
            </w:r>
            <w:proofErr w:type="gramStart"/>
            <w:r w:rsidRPr="00C3716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E67DCB" w:rsidRPr="00C37169" w:rsidRDefault="00E67DCB" w:rsidP="00E7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одного ребенка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CB" w:rsidRPr="00C37169" w:rsidRDefault="00E67DCB" w:rsidP="00E6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64,3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CB" w:rsidRPr="00C37169" w:rsidRDefault="00E67DCB" w:rsidP="00E6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CB" w:rsidRPr="00C37169" w:rsidRDefault="00E67DCB" w:rsidP="00E6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CB" w:rsidRPr="00C37169" w:rsidRDefault="00E67DCB" w:rsidP="00E6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16,06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CB" w:rsidRPr="00C37169" w:rsidRDefault="00E67DCB" w:rsidP="00E6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37,2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CB" w:rsidRPr="00C37169" w:rsidRDefault="00E67DCB" w:rsidP="00E6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CB" w:rsidRPr="00C37169" w:rsidRDefault="001E3C48" w:rsidP="00E7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15,02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CB" w:rsidRPr="00C37169" w:rsidRDefault="001E3C48" w:rsidP="00E7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CB" w:rsidRPr="00C37169" w:rsidRDefault="001E3C48" w:rsidP="00E7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17</w:t>
            </w:r>
            <w:r w:rsidR="00E67DC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,3</w:t>
            </w:r>
          </w:p>
        </w:tc>
      </w:tr>
      <w:tr w:rsidR="00E67DCB" w:rsidRPr="00C37169" w:rsidTr="00E77ED4">
        <w:trPr>
          <w:gridAfter w:val="1"/>
          <w:wAfter w:w="9" w:type="dxa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CB" w:rsidRPr="00C37169" w:rsidRDefault="00E67DCB" w:rsidP="00E7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Средняя продолжительность заболевания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CB" w:rsidRPr="00C37169" w:rsidRDefault="00E67DCB" w:rsidP="00E6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CB" w:rsidRPr="00C37169" w:rsidRDefault="00E67DCB" w:rsidP="00E6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CB" w:rsidRPr="00C37169" w:rsidRDefault="00E67DCB" w:rsidP="00E6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CB" w:rsidRPr="00C37169" w:rsidRDefault="00E67DCB" w:rsidP="00E6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CB" w:rsidRPr="00C37169" w:rsidRDefault="00E67DCB" w:rsidP="00E6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CB" w:rsidRPr="00C37169" w:rsidRDefault="00E67DCB" w:rsidP="00E6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CB" w:rsidRPr="00C37169" w:rsidRDefault="001E3C48" w:rsidP="00E7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12</w:t>
            </w:r>
            <w:r w:rsidR="00E67DC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CB" w:rsidRPr="00C37169" w:rsidRDefault="001E3C48" w:rsidP="00E7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14</w:t>
            </w:r>
            <w:r w:rsidR="00E67DC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CB" w:rsidRPr="00C37169" w:rsidRDefault="001E3C48" w:rsidP="00E7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16</w:t>
            </w:r>
            <w:r w:rsidR="00E67DC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  <w:tr w:rsidR="00E67DCB" w:rsidRPr="00C37169" w:rsidTr="00E77ED4">
        <w:trPr>
          <w:gridAfter w:val="1"/>
          <w:wAfter w:w="9" w:type="dxa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CB" w:rsidRPr="00C37169" w:rsidRDefault="00E67DCB" w:rsidP="00E7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Кол-во случаев заболевания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CB" w:rsidRPr="00C37169" w:rsidRDefault="00E67DCB" w:rsidP="00E6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CB" w:rsidRPr="00C37169" w:rsidRDefault="00E67DCB" w:rsidP="00E6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CB" w:rsidRPr="00C37169" w:rsidRDefault="00E67DCB" w:rsidP="00E6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CB" w:rsidRPr="00C37169" w:rsidRDefault="00E67DCB" w:rsidP="00E6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CB" w:rsidRPr="00C37169" w:rsidRDefault="00E67DCB" w:rsidP="00E6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CB" w:rsidRPr="00C37169" w:rsidRDefault="00E67DCB" w:rsidP="00E6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CB" w:rsidRPr="00C37169" w:rsidRDefault="00E67DCB" w:rsidP="00E7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CB" w:rsidRPr="00C37169" w:rsidRDefault="00E67DCB" w:rsidP="00E7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CB" w:rsidRPr="00C37169" w:rsidRDefault="00E67DCB" w:rsidP="00E7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</w:tr>
    </w:tbl>
    <w:p w:rsidR="00E77ED4" w:rsidRPr="00C37169" w:rsidRDefault="00E77ED4" w:rsidP="00E77E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7ED4" w:rsidRPr="00C37169" w:rsidRDefault="00E77ED4" w:rsidP="00E77E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Состояние здоровья детей</w:t>
      </w:r>
      <w:r w:rsidR="00D379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отчёту медицинских работников на 01.01.</w:t>
      </w:r>
      <w:r w:rsidR="00934E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2023</w:t>
      </w:r>
      <w:r w:rsidR="00E64E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E77ED4" w:rsidRPr="00C37169" w:rsidRDefault="00E77ED4" w:rsidP="00E77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2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7"/>
        <w:gridCol w:w="2156"/>
        <w:gridCol w:w="2457"/>
        <w:gridCol w:w="2457"/>
      </w:tblGrid>
      <w:tr w:rsidR="00E77ED4" w:rsidRPr="00C37169" w:rsidTr="00E77ED4"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934E1B" w:rsidP="00E7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934E1B" w:rsidP="00E7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Default="00D379B3" w:rsidP="00E7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2021-2022</w:t>
            </w:r>
          </w:p>
        </w:tc>
      </w:tr>
      <w:tr w:rsidR="00934E1B" w:rsidRPr="00C37169" w:rsidTr="00E77ED4"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1B" w:rsidRPr="00C37169" w:rsidRDefault="00934E1B" w:rsidP="00E7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Списочный состав детей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1B" w:rsidRDefault="00934E1B" w:rsidP="00D54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1B" w:rsidRDefault="00934E1B" w:rsidP="00D54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1B" w:rsidRDefault="00B44E04" w:rsidP="00E7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58</w:t>
            </w:r>
          </w:p>
        </w:tc>
      </w:tr>
      <w:tr w:rsidR="00934E1B" w:rsidRPr="00C37169" w:rsidTr="00E77ED4"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1B" w:rsidRPr="00C37169" w:rsidRDefault="00934E1B" w:rsidP="00E7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 группа здоровья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1B" w:rsidRDefault="00934E1B" w:rsidP="00D54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64,1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1B" w:rsidRDefault="00934E1B" w:rsidP="00D54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24(37,5%)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1B" w:rsidRDefault="00B44E04" w:rsidP="00E7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38</w:t>
            </w:r>
            <w:r w:rsidR="00934E1B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(56,5%)</w:t>
            </w:r>
          </w:p>
        </w:tc>
      </w:tr>
      <w:tr w:rsidR="00934E1B" w:rsidRPr="00C37169" w:rsidTr="00E77ED4"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1B" w:rsidRPr="00C37169" w:rsidRDefault="00934E1B" w:rsidP="00E7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 группа здоровья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1B" w:rsidRDefault="00934E1B" w:rsidP="00D54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1B" w:rsidRDefault="00934E1B" w:rsidP="00D54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39(60,9%)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1B" w:rsidRDefault="00B44E04" w:rsidP="00E7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19</w:t>
            </w:r>
            <w:r w:rsidR="00934E1B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(43,5%)</w:t>
            </w:r>
          </w:p>
        </w:tc>
      </w:tr>
      <w:tr w:rsidR="00934E1B" w:rsidRPr="00C37169" w:rsidTr="00E77ED4"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1B" w:rsidRPr="00C37169" w:rsidRDefault="00934E1B" w:rsidP="00E7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 группа здоровья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1B" w:rsidRDefault="00934E1B" w:rsidP="00D54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1B" w:rsidRDefault="00934E1B" w:rsidP="00D54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1(1,5%)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1B" w:rsidRDefault="00B44E04" w:rsidP="00E7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934E1B" w:rsidRPr="00C37169" w:rsidTr="00E77ED4"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1B" w:rsidRPr="00C37169" w:rsidRDefault="00934E1B" w:rsidP="00E7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 группа здоровья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1B" w:rsidRDefault="00934E1B" w:rsidP="00D54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1B" w:rsidRDefault="00934E1B" w:rsidP="00D54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1B" w:rsidRDefault="00934E1B" w:rsidP="00E7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:rsidR="00E77ED4" w:rsidRPr="00C37169" w:rsidRDefault="00D379B3" w:rsidP="00E77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данных показателей видно, что увеличилось число детей </w:t>
      </w:r>
      <w:r w:rsidR="00B44E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 2 группой здоровья, отсутствуют дети с 4 группой здоровья.</w:t>
      </w:r>
    </w:p>
    <w:p w:rsidR="00D379B3" w:rsidRDefault="00E77ED4" w:rsidP="00E77E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84E3F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lastRenderedPageBreak/>
        <w:t xml:space="preserve">Работа с детьми: </w:t>
      </w:r>
    </w:p>
    <w:p w:rsidR="00E77ED4" w:rsidRPr="00684E3F" w:rsidRDefault="00D379B3" w:rsidP="00E77E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Постоянное соблюдение режима дня, сбалансированное питание, режим сна соблюдается в каждой возрастной группе. Системная организация физкультурно-оздоровительной работы способствуе</w:t>
      </w:r>
      <w:r w:rsidR="00D64EA2">
        <w:rPr>
          <w:rFonts w:ascii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сокращению пр</w:t>
      </w:r>
      <w:r w:rsidR="00B44E04">
        <w:rPr>
          <w:rFonts w:ascii="Times New Roman" w:hAnsi="Times New Roman" w:cs="Times New Roman"/>
          <w:color w:val="000000"/>
          <w:sz w:val="23"/>
          <w:szCs w:val="23"/>
        </w:rPr>
        <w:t>опусков по болезни</w:t>
      </w:r>
      <w:r w:rsidR="00E77ED4" w:rsidRPr="00684E3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 w:rsidR="00E77ED4" w:rsidRPr="00684E3F">
        <w:rPr>
          <w:rFonts w:ascii="Times New Roman" w:hAnsi="Times New Roman" w:cs="Times New Roman"/>
          <w:color w:val="000000"/>
          <w:sz w:val="23"/>
          <w:szCs w:val="23"/>
        </w:rPr>
        <w:t>Контроль за</w:t>
      </w:r>
      <w:proofErr w:type="gramEnd"/>
      <w:r w:rsidR="00E77ED4" w:rsidRPr="00684E3F">
        <w:rPr>
          <w:rFonts w:ascii="Times New Roman" w:hAnsi="Times New Roman" w:cs="Times New Roman"/>
          <w:color w:val="000000"/>
          <w:sz w:val="23"/>
          <w:szCs w:val="23"/>
        </w:rPr>
        <w:t xml:space="preserve"> вы</w:t>
      </w:r>
      <w:r w:rsidR="00D64EA2">
        <w:rPr>
          <w:rFonts w:ascii="Times New Roman" w:hAnsi="Times New Roman" w:cs="Times New Roman"/>
          <w:color w:val="000000"/>
          <w:sz w:val="23"/>
          <w:szCs w:val="23"/>
        </w:rPr>
        <w:t xml:space="preserve">полнением двигательного режима осуществляется постоянно. </w:t>
      </w:r>
    </w:p>
    <w:p w:rsidR="00E77ED4" w:rsidRPr="00934E1B" w:rsidRDefault="00E77ED4" w:rsidP="00934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E1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Работа с родителями: </w:t>
      </w:r>
      <w:r w:rsidR="00D64EA2" w:rsidRPr="00934E1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Воспитатели занимаются активной пропагандой здорового образа жизни. Для Родителей (законных представителей) </w:t>
      </w:r>
      <w:r w:rsidR="009D4FE9" w:rsidRPr="00934E1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 2022-2023</w:t>
      </w:r>
      <w:r w:rsidR="00D64EA2" w:rsidRPr="00934E1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учебном году проведены мастер-классы по здоровье сберегающим технологиям</w:t>
      </w:r>
      <w:proofErr w:type="gramStart"/>
      <w:r w:rsidR="00D64EA2" w:rsidRPr="00934E1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34E1B">
        <w:rPr>
          <w:rFonts w:ascii="Times New Roman" w:hAnsi="Times New Roman" w:cs="Times New Roman"/>
          <w:color w:val="000000"/>
          <w:sz w:val="24"/>
          <w:szCs w:val="24"/>
        </w:rPr>
        <w:t>Т</w:t>
      </w:r>
      <w:proofErr w:type="gramEnd"/>
      <w:r w:rsidRPr="00934E1B">
        <w:rPr>
          <w:rFonts w:ascii="Times New Roman" w:hAnsi="Times New Roman" w:cs="Times New Roman"/>
          <w:color w:val="000000"/>
          <w:sz w:val="24"/>
          <w:szCs w:val="24"/>
        </w:rPr>
        <w:t xml:space="preserve">акже проводилась консультативная помощь, оформление тематических стендов, индивидуальное консультирование по текущим проблемным вопросам, выход на родительские </w:t>
      </w:r>
      <w:r w:rsidR="00D64EA2" w:rsidRPr="00934E1B">
        <w:rPr>
          <w:rFonts w:ascii="Times New Roman" w:hAnsi="Times New Roman" w:cs="Times New Roman"/>
          <w:color w:val="000000"/>
          <w:sz w:val="24"/>
          <w:szCs w:val="24"/>
        </w:rPr>
        <w:t>собрания, оформление фотогазет, фотоотчётов в родительских группах.</w:t>
      </w:r>
    </w:p>
    <w:p w:rsidR="00E77ED4" w:rsidRPr="00684E3F" w:rsidRDefault="00E77ED4" w:rsidP="00E77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Работа с сотрудниками</w:t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 </w:t>
      </w:r>
      <w:r w:rsidRPr="00684E3F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:</w:t>
      </w:r>
      <w:proofErr w:type="gramEnd"/>
      <w:r w:rsidRPr="00684E3F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 </w:t>
      </w:r>
      <w:r w:rsidRPr="00684E3F">
        <w:rPr>
          <w:rFonts w:ascii="Times New Roman" w:hAnsi="Times New Roman" w:cs="Times New Roman"/>
          <w:color w:val="000000"/>
          <w:sz w:val="23"/>
          <w:szCs w:val="23"/>
        </w:rPr>
        <w:t xml:space="preserve">освещение вопросов здорового образа жизни в рамках педсоветов, МО воспитателей и специалистов, транслирование опыта работы с детьми. На протяжении ряда лет в учреждении выстроена четкая система взаимодействия с учреждениями здравоохранения, обеспечивающая плановые профилактические осмотры, ежегодную диспансеризацию. </w:t>
      </w:r>
    </w:p>
    <w:p w:rsidR="00E77ED4" w:rsidRPr="00684E3F" w:rsidRDefault="00E77ED4" w:rsidP="00E77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684E3F">
        <w:rPr>
          <w:rFonts w:ascii="Times New Roman" w:hAnsi="Times New Roman" w:cs="Times New Roman"/>
          <w:color w:val="000000"/>
          <w:sz w:val="23"/>
          <w:szCs w:val="23"/>
        </w:rPr>
        <w:t>Поддержанию и укреплению здоровья субъектов образовательного процесса способствует соблюдение требований СанПиН 2.4.1.3049-13 при организаци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и образовательного процесса в </w:t>
      </w:r>
      <w:r w:rsidRPr="00684E3F">
        <w:rPr>
          <w:rFonts w:ascii="Times New Roman" w:hAnsi="Times New Roman" w:cs="Times New Roman"/>
          <w:color w:val="000000"/>
          <w:sz w:val="23"/>
          <w:szCs w:val="23"/>
        </w:rPr>
        <w:t>ДОУ, а также при пополнении предметно-пространственной среды и укреплении материально-технической базы учреждения, при организации лечебно-профилактической и физкульт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урно-оздоровительной работы в </w:t>
      </w:r>
      <w:r w:rsidRPr="00684E3F">
        <w:rPr>
          <w:rFonts w:ascii="Times New Roman" w:hAnsi="Times New Roman" w:cs="Times New Roman"/>
          <w:color w:val="000000"/>
          <w:sz w:val="23"/>
          <w:szCs w:val="23"/>
        </w:rPr>
        <w:t xml:space="preserve">ДОУ, организации питания, соблюдению санитарно-гигиенических условий (профилактические, санитарно-гигиенические и противоэпидемические мероприятия). </w:t>
      </w:r>
    </w:p>
    <w:p w:rsidR="00F309EE" w:rsidRDefault="00D64EA2" w:rsidP="00E77E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7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4FE9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2023-2024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коллектив принял р</w:t>
      </w:r>
      <w:r w:rsidR="009D4FE9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 о необходимости продолжать организацию  Дней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здоровья среди сотрудников. Необходимо ,чтобы педагоги стремились к активному образу жизни для сохранения комфортного психологического</w:t>
      </w:r>
      <w:r w:rsidR="00F30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состояния и улучшения здоровья</w:t>
      </w:r>
      <w:proofErr w:type="gramStart"/>
      <w:r w:rsidR="00E77ED4" w:rsidRPr="00C37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E77ED4" w:rsidRPr="00C37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детском саду ведётся профилактическая работа по снижению инфекционных и простудных заболеваний: </w:t>
      </w:r>
    </w:p>
    <w:p w:rsidR="00F309EE" w:rsidRDefault="00E77ED4" w:rsidP="00F309EE">
      <w:pPr>
        <w:pStyle w:val="ae"/>
        <w:numPr>
          <w:ilvl w:val="0"/>
          <w:numId w:val="29"/>
        </w:numPr>
        <w:jc w:val="both"/>
        <w:rPr>
          <w:sz w:val="24"/>
          <w:szCs w:val="24"/>
        </w:rPr>
      </w:pPr>
      <w:r w:rsidRPr="00F309EE">
        <w:rPr>
          <w:sz w:val="24"/>
          <w:szCs w:val="24"/>
        </w:rPr>
        <w:t xml:space="preserve">диспансеризация  детей, осмотры специалистами, </w:t>
      </w:r>
    </w:p>
    <w:p w:rsidR="00F309EE" w:rsidRDefault="00E77ED4" w:rsidP="00F309EE">
      <w:pPr>
        <w:pStyle w:val="ae"/>
        <w:numPr>
          <w:ilvl w:val="0"/>
          <w:numId w:val="29"/>
        </w:numPr>
        <w:jc w:val="both"/>
        <w:rPr>
          <w:sz w:val="24"/>
          <w:szCs w:val="24"/>
        </w:rPr>
      </w:pPr>
      <w:r w:rsidRPr="00F309EE">
        <w:rPr>
          <w:sz w:val="24"/>
          <w:szCs w:val="24"/>
        </w:rPr>
        <w:t xml:space="preserve">витаминотерапия, </w:t>
      </w:r>
    </w:p>
    <w:p w:rsidR="00F309EE" w:rsidRDefault="00E77ED4" w:rsidP="00F309EE">
      <w:pPr>
        <w:pStyle w:val="ae"/>
        <w:numPr>
          <w:ilvl w:val="0"/>
          <w:numId w:val="29"/>
        </w:numPr>
        <w:jc w:val="both"/>
        <w:rPr>
          <w:sz w:val="24"/>
          <w:szCs w:val="24"/>
        </w:rPr>
      </w:pPr>
      <w:r w:rsidRPr="00F309EE">
        <w:rPr>
          <w:sz w:val="24"/>
          <w:szCs w:val="24"/>
        </w:rPr>
        <w:t xml:space="preserve">проф. прививки, </w:t>
      </w:r>
    </w:p>
    <w:p w:rsidR="00F309EE" w:rsidRDefault="00E77ED4" w:rsidP="00F309EE">
      <w:pPr>
        <w:pStyle w:val="ae"/>
        <w:numPr>
          <w:ilvl w:val="0"/>
          <w:numId w:val="29"/>
        </w:numPr>
        <w:jc w:val="both"/>
        <w:rPr>
          <w:sz w:val="24"/>
          <w:szCs w:val="24"/>
        </w:rPr>
      </w:pPr>
      <w:proofErr w:type="spellStart"/>
      <w:r w:rsidRPr="00F309EE">
        <w:rPr>
          <w:sz w:val="24"/>
          <w:szCs w:val="24"/>
        </w:rPr>
        <w:t>кварцевание</w:t>
      </w:r>
      <w:proofErr w:type="spellEnd"/>
      <w:r w:rsidRPr="00F309EE">
        <w:rPr>
          <w:sz w:val="24"/>
          <w:szCs w:val="24"/>
        </w:rPr>
        <w:t xml:space="preserve"> групп, проветривание, выполнение требований Сан </w:t>
      </w:r>
      <w:proofErr w:type="spellStart"/>
      <w:r w:rsidRPr="00F309EE">
        <w:rPr>
          <w:sz w:val="24"/>
          <w:szCs w:val="24"/>
        </w:rPr>
        <w:t>Пин</w:t>
      </w:r>
      <w:proofErr w:type="spellEnd"/>
      <w:r w:rsidRPr="00F309EE">
        <w:rPr>
          <w:sz w:val="24"/>
          <w:szCs w:val="24"/>
        </w:rPr>
        <w:t xml:space="preserve"> по обработке групповых помещений и игрового оборудования. </w:t>
      </w:r>
    </w:p>
    <w:p w:rsidR="00E77ED4" w:rsidRPr="00F309EE" w:rsidRDefault="00E77ED4" w:rsidP="00F309EE">
      <w:pPr>
        <w:pStyle w:val="ae"/>
        <w:numPr>
          <w:ilvl w:val="0"/>
          <w:numId w:val="29"/>
        </w:numPr>
        <w:jc w:val="both"/>
        <w:rPr>
          <w:sz w:val="24"/>
          <w:szCs w:val="24"/>
        </w:rPr>
      </w:pPr>
      <w:r w:rsidRPr="00F309EE">
        <w:rPr>
          <w:sz w:val="24"/>
          <w:szCs w:val="24"/>
        </w:rPr>
        <w:t xml:space="preserve">Проведение в группах ежедневной уборки с использованием дезинфицирующих средств и карантинных мероприятий способствовало снижению уровня заболеваемости ОРЗ и ОРВИ, </w:t>
      </w:r>
      <w:r w:rsidRPr="00F309EE">
        <w:rPr>
          <w:sz w:val="24"/>
          <w:szCs w:val="24"/>
          <w:lang w:val="en-US"/>
        </w:rPr>
        <w:t>COVID</w:t>
      </w:r>
      <w:r w:rsidRPr="00F309EE">
        <w:rPr>
          <w:sz w:val="24"/>
          <w:szCs w:val="24"/>
        </w:rPr>
        <w:t xml:space="preserve"> -19. </w:t>
      </w:r>
    </w:p>
    <w:p w:rsidR="00E77ED4" w:rsidRDefault="00E77ED4" w:rsidP="00E77E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1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Закаливание:</w:t>
      </w:r>
      <w:r w:rsidRPr="00C37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воздушные ванны, ходьба босиком по массажным коврикам, мытьё рук холодной водой до локтей, солнечные ванны, обливание ног летом, полоскание горла водой комнатной температуры.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мероприятий с использованием эффективных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 способствовало улучшению состояния здоровья воспитанников и снижение процента пропусков детей по болезни.</w:t>
      </w:r>
    </w:p>
    <w:p w:rsidR="00F309EE" w:rsidRDefault="00E77ED4" w:rsidP="00E77E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1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Питание:</w:t>
      </w:r>
      <w:r w:rsidRPr="00C371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C37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включение овощей, фруктов, соков и кисломолочных продуктов в детское питание. </w:t>
      </w:r>
    </w:p>
    <w:p w:rsidR="00F309EE" w:rsidRDefault="00F309EE" w:rsidP="00E77E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Анализируя меню за прошедший учебный год, можно сделать следующие выводы. В меню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оченьмало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свежих овощей и фруктов особенно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оздоровительный период.</w:t>
      </w:r>
    </w:p>
    <w:p w:rsidR="00E77ED4" w:rsidRDefault="00E77ED4" w:rsidP="00E77E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E61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двигательной активности:</w:t>
      </w:r>
      <w:r w:rsidRPr="00C37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утренняя гимнастика, гимнастика после сна, корригирующая гимнастика, физ. занятия, физ. досуги, прогулки, катание на лыжах.</w:t>
      </w:r>
      <w:proofErr w:type="gramEnd"/>
      <w:r w:rsidRPr="00C37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Внимательное и чуткое отношение к детям, создание благоприятного микроклимата в детском саду способствует укреплению здоровья детей.</w:t>
      </w:r>
    </w:p>
    <w:p w:rsidR="00E77ED4" w:rsidRPr="00C37169" w:rsidRDefault="00E77ED4" w:rsidP="00E77E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Большая работа проделана педагогами по решению задач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Чёткое соблюдение режимных моментов, проведение прогулок, физкультурные занятия и занятия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валеологии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гигиене весь комплекс мероприятий способствовал сохранению и укреплению физического и психического здоровья воспитанников.</w:t>
      </w:r>
    </w:p>
    <w:p w:rsidR="00E77ED4" w:rsidRPr="005B09B3" w:rsidRDefault="00E77ED4" w:rsidP="00E77E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B09B3">
        <w:rPr>
          <w:rFonts w:ascii="Times New Roman" w:hAnsi="Times New Roman" w:cs="Times New Roman"/>
          <w:color w:val="000000"/>
          <w:sz w:val="23"/>
          <w:szCs w:val="23"/>
        </w:rPr>
        <w:t xml:space="preserve">Факторы препятствующие: </w:t>
      </w:r>
    </w:p>
    <w:p w:rsidR="00E77ED4" w:rsidRPr="005B09B3" w:rsidRDefault="00E77ED4" w:rsidP="00E77ED4">
      <w:pPr>
        <w:autoSpaceDE w:val="0"/>
        <w:autoSpaceDN w:val="0"/>
        <w:adjustRightInd w:val="0"/>
        <w:spacing w:after="3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B09B3">
        <w:rPr>
          <w:rFonts w:ascii="Wingdings" w:hAnsi="Wingdings" w:cs="Wingdings"/>
          <w:color w:val="000000"/>
          <w:sz w:val="16"/>
          <w:szCs w:val="16"/>
        </w:rPr>
        <w:t></w:t>
      </w:r>
      <w:r w:rsidRPr="005B09B3">
        <w:rPr>
          <w:rFonts w:ascii="Wingdings" w:hAnsi="Wingdings" w:cs="Wingdings"/>
          <w:color w:val="000000"/>
          <w:sz w:val="16"/>
          <w:szCs w:val="16"/>
        </w:rPr>
        <w:t></w:t>
      </w:r>
      <w:r w:rsidRPr="005B09B3">
        <w:rPr>
          <w:rFonts w:ascii="Times New Roman" w:hAnsi="Times New Roman" w:cs="Times New Roman"/>
          <w:color w:val="000000"/>
          <w:sz w:val="23"/>
          <w:szCs w:val="23"/>
        </w:rPr>
        <w:t xml:space="preserve">при поступлении в детский сад дети имеют функциональные нарушения здоровья; </w:t>
      </w:r>
    </w:p>
    <w:p w:rsidR="00E77ED4" w:rsidRPr="005B09B3" w:rsidRDefault="00E77ED4" w:rsidP="00E77ED4">
      <w:pPr>
        <w:autoSpaceDE w:val="0"/>
        <w:autoSpaceDN w:val="0"/>
        <w:adjustRightInd w:val="0"/>
        <w:spacing w:after="3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B09B3">
        <w:rPr>
          <w:rFonts w:ascii="Wingdings" w:hAnsi="Wingdings" w:cs="Wingdings"/>
          <w:color w:val="000000"/>
          <w:sz w:val="16"/>
          <w:szCs w:val="16"/>
        </w:rPr>
        <w:t></w:t>
      </w:r>
      <w:r w:rsidRPr="005B09B3">
        <w:rPr>
          <w:rFonts w:ascii="Wingdings" w:hAnsi="Wingdings" w:cs="Wingdings"/>
          <w:color w:val="000000"/>
          <w:sz w:val="16"/>
          <w:szCs w:val="16"/>
        </w:rPr>
        <w:t></w:t>
      </w:r>
      <w:r w:rsidRPr="005B09B3">
        <w:rPr>
          <w:rFonts w:ascii="Times New Roman" w:hAnsi="Times New Roman" w:cs="Times New Roman"/>
          <w:color w:val="000000"/>
          <w:sz w:val="23"/>
          <w:szCs w:val="23"/>
        </w:rPr>
        <w:t xml:space="preserve">отсутствие у большинства родителей медицинских и педагогических знаний; </w:t>
      </w:r>
    </w:p>
    <w:p w:rsidR="00E77ED4" w:rsidRPr="005B09B3" w:rsidRDefault="00E77ED4" w:rsidP="00E77ED4">
      <w:pPr>
        <w:autoSpaceDE w:val="0"/>
        <w:autoSpaceDN w:val="0"/>
        <w:adjustRightInd w:val="0"/>
        <w:spacing w:after="3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B09B3">
        <w:rPr>
          <w:rFonts w:ascii="Wingdings" w:hAnsi="Wingdings" w:cs="Wingdings"/>
          <w:color w:val="000000"/>
          <w:sz w:val="16"/>
          <w:szCs w:val="16"/>
        </w:rPr>
        <w:t></w:t>
      </w:r>
      <w:r w:rsidRPr="005B09B3">
        <w:rPr>
          <w:rFonts w:ascii="Wingdings" w:hAnsi="Wingdings" w:cs="Wingdings"/>
          <w:color w:val="000000"/>
          <w:sz w:val="16"/>
          <w:szCs w:val="16"/>
        </w:rPr>
        <w:t></w:t>
      </w:r>
      <w:r w:rsidRPr="005B09B3">
        <w:rPr>
          <w:rFonts w:ascii="Times New Roman" w:hAnsi="Times New Roman" w:cs="Times New Roman"/>
          <w:color w:val="000000"/>
          <w:sz w:val="23"/>
          <w:szCs w:val="23"/>
        </w:rPr>
        <w:t xml:space="preserve">пандемия </w:t>
      </w:r>
      <w:proofErr w:type="spellStart"/>
      <w:r w:rsidRPr="005B09B3">
        <w:rPr>
          <w:rFonts w:ascii="Times New Roman" w:hAnsi="Times New Roman" w:cs="Times New Roman"/>
          <w:color w:val="000000"/>
          <w:sz w:val="23"/>
          <w:szCs w:val="23"/>
        </w:rPr>
        <w:t>короновируса</w:t>
      </w:r>
      <w:proofErr w:type="spellEnd"/>
      <w:r w:rsidRPr="005B09B3">
        <w:rPr>
          <w:rFonts w:ascii="Times New Roman" w:hAnsi="Times New Roman" w:cs="Times New Roman"/>
          <w:color w:val="000000"/>
          <w:sz w:val="23"/>
          <w:szCs w:val="23"/>
        </w:rPr>
        <w:t xml:space="preserve">, карантинные меры, профилактика. </w:t>
      </w:r>
    </w:p>
    <w:p w:rsidR="00E77ED4" w:rsidRPr="005B09B3" w:rsidRDefault="00E77ED4" w:rsidP="00E77E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5B09B3">
        <w:rPr>
          <w:rFonts w:ascii="Wingdings" w:hAnsi="Wingdings" w:cs="Wingdings"/>
          <w:color w:val="000000"/>
          <w:sz w:val="16"/>
          <w:szCs w:val="16"/>
        </w:rPr>
        <w:lastRenderedPageBreak/>
        <w:t></w:t>
      </w:r>
      <w:r w:rsidRPr="005B09B3">
        <w:rPr>
          <w:rFonts w:ascii="Wingdings" w:hAnsi="Wingdings" w:cs="Wingdings"/>
          <w:color w:val="000000"/>
          <w:sz w:val="16"/>
          <w:szCs w:val="16"/>
        </w:rPr>
        <w:t></w:t>
      </w:r>
      <w:r w:rsidRPr="005B09B3">
        <w:rPr>
          <w:rFonts w:ascii="Times New Roman" w:hAnsi="Times New Roman" w:cs="Times New Roman"/>
          <w:color w:val="000000"/>
          <w:sz w:val="23"/>
          <w:szCs w:val="23"/>
        </w:rPr>
        <w:t>увеличение учебных нагрузок по мере взросления детей в различных совместных организованных д</w:t>
      </w:r>
      <w:r w:rsidR="00F309EE">
        <w:rPr>
          <w:rFonts w:ascii="Times New Roman" w:hAnsi="Times New Roman" w:cs="Times New Roman"/>
          <w:color w:val="000000"/>
          <w:sz w:val="23"/>
          <w:szCs w:val="23"/>
        </w:rPr>
        <w:t>еятельностью педагога с детьми.</w:t>
      </w:r>
      <w:proofErr w:type="gramEnd"/>
    </w:p>
    <w:p w:rsidR="00E77ED4" w:rsidRPr="005B09B3" w:rsidRDefault="00E77ED4" w:rsidP="00E77E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B09B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Результаты, достигнутые за год: </w:t>
      </w:r>
    </w:p>
    <w:p w:rsidR="00E77ED4" w:rsidRPr="005B09B3" w:rsidRDefault="00E77ED4" w:rsidP="00E77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B09B3">
        <w:rPr>
          <w:rFonts w:ascii="Times New Roman" w:hAnsi="Times New Roman" w:cs="Times New Roman"/>
          <w:color w:val="000000"/>
          <w:sz w:val="23"/>
          <w:szCs w:val="23"/>
        </w:rPr>
        <w:t xml:space="preserve">По сравнению с прошлым годом наблюдается положительная динамика: этому способствовало </w:t>
      </w:r>
    </w:p>
    <w:p w:rsidR="00E77ED4" w:rsidRPr="005B09B3" w:rsidRDefault="00E77ED4" w:rsidP="00E77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B09B3">
        <w:rPr>
          <w:rFonts w:ascii="Times New Roman" w:hAnsi="Times New Roman" w:cs="Times New Roman"/>
          <w:color w:val="000000"/>
          <w:sz w:val="23"/>
          <w:szCs w:val="23"/>
        </w:rPr>
        <w:t xml:space="preserve">- усиление </w:t>
      </w:r>
      <w:proofErr w:type="gramStart"/>
      <w:r w:rsidRPr="005B09B3">
        <w:rPr>
          <w:rFonts w:ascii="Times New Roman" w:hAnsi="Times New Roman" w:cs="Times New Roman"/>
          <w:color w:val="000000"/>
          <w:sz w:val="23"/>
          <w:szCs w:val="23"/>
        </w:rPr>
        <w:t>контроля за</w:t>
      </w:r>
      <w:proofErr w:type="gramEnd"/>
      <w:r w:rsidRPr="005B09B3">
        <w:rPr>
          <w:rFonts w:ascii="Times New Roman" w:hAnsi="Times New Roman" w:cs="Times New Roman"/>
          <w:color w:val="000000"/>
          <w:sz w:val="23"/>
          <w:szCs w:val="23"/>
        </w:rPr>
        <w:t xml:space="preserve"> реализацией комплексного плана оздоровительных мероприятий по сохранению и укреплению здоровья воспитанников, активизация форм работы с родителями по пропаганде закаливания и оздоровления детей. </w:t>
      </w:r>
    </w:p>
    <w:p w:rsidR="00E77ED4" w:rsidRPr="00321FF5" w:rsidRDefault="00E77ED4" w:rsidP="00E77E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9B3">
        <w:rPr>
          <w:rFonts w:ascii="Times New Roman" w:hAnsi="Times New Roman" w:cs="Times New Roman"/>
          <w:color w:val="000000"/>
          <w:sz w:val="23"/>
          <w:szCs w:val="23"/>
        </w:rPr>
        <w:t>- заинтересованность родителей (законных представителей) с н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изким уровнем культуры здоровья, посредством проведения консультаций, разработки буклетов, информации в родительских уголках, видео-консультации в родительских группах социальной сети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>Viber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E77ED4" w:rsidRDefault="00E77ED4" w:rsidP="00E77ED4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E77ED4" w:rsidRPr="00C37169" w:rsidRDefault="00E77ED4" w:rsidP="00E77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7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Индивидуально – личностное развитие детей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77ED4" w:rsidRPr="00C37169" w:rsidRDefault="00E77ED4" w:rsidP="00E77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7ED4" w:rsidRPr="00C37169" w:rsidRDefault="00E77ED4" w:rsidP="00E77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6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определения качества работы коллектива ДОУ был провед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ён мониторинг освоения детьми образовательных областей </w:t>
      </w:r>
      <w:r w:rsidRPr="00C37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оценка деятельности педагогов администрацией ДОУ.</w:t>
      </w:r>
    </w:p>
    <w:p w:rsidR="00F309EE" w:rsidRDefault="00F309EE" w:rsidP="00E77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E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Согласно отчёта о внутренней оценке качества уровень качества по области «Физическое развитие» оценивается как базовый</w:t>
      </w:r>
      <w:proofErr w:type="gramStart"/>
      <w:r w:rsidR="00630F52" w:rsidRPr="00E64E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 w:rsidR="00630F52" w:rsidRPr="00E64E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балла)</w:t>
      </w:r>
      <w:r w:rsidRPr="00E64E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630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Данный показатель показывает, что в ДОУ ведётся системная работа по сохранению и укреплению физического и психического здоровья воспитанников. Имеются все необходимые условия для реализации целей и задач по данному направлению.</w:t>
      </w:r>
    </w:p>
    <w:p w:rsidR="00E77ED4" w:rsidRPr="00C37169" w:rsidRDefault="00630F52" w:rsidP="00E77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результатов диагностики показал:</w:t>
      </w:r>
    </w:p>
    <w:p w:rsidR="00E77ED4" w:rsidRPr="00C37169" w:rsidRDefault="00E77ED4" w:rsidP="00E77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ED4" w:rsidRPr="00C37169" w:rsidRDefault="00E77ED4" w:rsidP="00E77ED4">
      <w:pPr>
        <w:spacing w:after="60" w:line="240" w:lineRule="auto"/>
        <w:outlineLvl w:val="6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C3716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Образовательн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ая область «Физическое развитие</w:t>
      </w:r>
      <w:r w:rsidRPr="00C3716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» С - </w:t>
      </w:r>
      <w:r w:rsidR="00630F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74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,1</w:t>
      </w:r>
      <w:r w:rsidRPr="00C3716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%; Ф-</w:t>
      </w:r>
      <w:r w:rsidR="00630F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9,7</w:t>
      </w:r>
      <w:r w:rsidRPr="00C3716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%; </w:t>
      </w:r>
      <w:proofErr w:type="gramStart"/>
      <w:r w:rsidRPr="00C3716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На</w:t>
      </w:r>
      <w:proofErr w:type="gramEnd"/>
      <w:r w:rsidRPr="00C3716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с/ф-</w:t>
      </w:r>
      <w:r w:rsidR="00630F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15,2</w:t>
      </w:r>
      <w:r w:rsidRPr="00C3716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%</w:t>
      </w:r>
      <w:r w:rsidRPr="00C3716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   </w:t>
      </w:r>
    </w:p>
    <w:p w:rsidR="00E77ED4" w:rsidRDefault="00E77ED4" w:rsidP="00E77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37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ДОУ созданы условия для охраны и укрепления  физического и психического здоровья  детей, ведется специальная работа с часто и длительно болеющими детьми.</w:t>
      </w:r>
    </w:p>
    <w:p w:rsidR="00E77ED4" w:rsidRPr="00C37169" w:rsidRDefault="00E77ED4" w:rsidP="00E77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69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ДОУ созданы все условия для физического развития детей:</w:t>
      </w:r>
    </w:p>
    <w:p w:rsidR="00E77ED4" w:rsidRPr="00C37169" w:rsidRDefault="00E77ED4" w:rsidP="00E77ED4">
      <w:pPr>
        <w:numPr>
          <w:ilvl w:val="0"/>
          <w:numId w:val="3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6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зал;</w:t>
      </w:r>
    </w:p>
    <w:p w:rsidR="00E77ED4" w:rsidRPr="00C37169" w:rsidRDefault="00E77ED4" w:rsidP="00E77ED4">
      <w:pPr>
        <w:numPr>
          <w:ilvl w:val="0"/>
          <w:numId w:val="3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спортивный стадион для проведения занятий на воздухе; </w:t>
      </w:r>
    </w:p>
    <w:p w:rsidR="00E77ED4" w:rsidRPr="00C37169" w:rsidRDefault="00E77ED4" w:rsidP="00E77ED4">
      <w:pPr>
        <w:numPr>
          <w:ilvl w:val="0"/>
          <w:numId w:val="3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69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группах инвентарь и оборудование для физической активности (спортивный инвентарь, мас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сажные коврики, материал для подвижных и активных игр</w:t>
      </w:r>
      <w:r w:rsidRPr="00C3716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E77ED4" w:rsidRDefault="00E77ED4" w:rsidP="00E77ED4">
      <w:pPr>
        <w:numPr>
          <w:ilvl w:val="0"/>
          <w:numId w:val="3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6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инвентарь для физической активности детей на участке (мячи,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бручи, санки, лыжи, кегли и другой спортивный инвентарь</w:t>
      </w:r>
      <w:r w:rsidRPr="00C3716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77ED4" w:rsidRDefault="00E77ED4" w:rsidP="00E77E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4375">
        <w:rPr>
          <w:rFonts w:ascii="Times New Roman" w:hAnsi="Times New Roman" w:cs="Times New Roman"/>
        </w:rPr>
        <w:t>Приоритетным направлением образовательной деятельности учреждения является физкультурно-о</w:t>
      </w:r>
      <w:r>
        <w:rPr>
          <w:rFonts w:ascii="Times New Roman" w:hAnsi="Times New Roman" w:cs="Times New Roman"/>
        </w:rPr>
        <w:t>здоровительная работа, включающая в себя следующие формы деятельности:</w:t>
      </w:r>
    </w:p>
    <w:p w:rsidR="00E77ED4" w:rsidRDefault="00E77ED4" w:rsidP="00E77ED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proofErr w:type="spellStart"/>
      <w:r w:rsidRPr="00C64375">
        <w:rPr>
          <w:rFonts w:ascii="Times New Roman" w:hAnsi="Times New Roman" w:cs="Times New Roman"/>
        </w:rPr>
        <w:t>физкультурно</w:t>
      </w:r>
      <w:proofErr w:type="spellEnd"/>
      <w:r w:rsidRPr="00C64375">
        <w:rPr>
          <w:rFonts w:ascii="Times New Roman" w:hAnsi="Times New Roman" w:cs="Times New Roman"/>
        </w:rPr>
        <w:t xml:space="preserve"> – оздоровительно – коррекционная образовательная деятельность;</w:t>
      </w:r>
    </w:p>
    <w:p w:rsidR="00E77ED4" w:rsidRDefault="00E77ED4" w:rsidP="00E77ED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64375">
        <w:rPr>
          <w:rFonts w:ascii="Times New Roman" w:hAnsi="Times New Roman" w:cs="Times New Roman"/>
        </w:rPr>
        <w:t xml:space="preserve"> коррекцио</w:t>
      </w:r>
      <w:r>
        <w:rPr>
          <w:rFonts w:ascii="Times New Roman" w:hAnsi="Times New Roman" w:cs="Times New Roman"/>
        </w:rPr>
        <w:t xml:space="preserve">нные физкультминутки; </w:t>
      </w:r>
    </w:p>
    <w:p w:rsidR="00E77ED4" w:rsidRDefault="00E77ED4" w:rsidP="00E77ED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64375">
        <w:rPr>
          <w:rFonts w:ascii="Times New Roman" w:hAnsi="Times New Roman" w:cs="Times New Roman"/>
        </w:rPr>
        <w:t>физкультурно-коррекционные подвижные игры;</w:t>
      </w:r>
    </w:p>
    <w:p w:rsidR="00E77ED4" w:rsidRDefault="00E77ED4" w:rsidP="00E77ED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C64375">
        <w:rPr>
          <w:rFonts w:ascii="Times New Roman" w:hAnsi="Times New Roman" w:cs="Times New Roman"/>
        </w:rPr>
        <w:t xml:space="preserve"> коррекционные упражнения в режимных процессах; </w:t>
      </w:r>
    </w:p>
    <w:p w:rsidR="00E77ED4" w:rsidRDefault="00E77ED4" w:rsidP="00E77ED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64375">
        <w:rPr>
          <w:rFonts w:ascii="Times New Roman" w:hAnsi="Times New Roman" w:cs="Times New Roman"/>
        </w:rPr>
        <w:t>имитационно-коррекционные упражнения;</w:t>
      </w:r>
    </w:p>
    <w:p w:rsidR="00E77ED4" w:rsidRDefault="00E77ED4" w:rsidP="00E77ED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C64375">
        <w:rPr>
          <w:rFonts w:ascii="Times New Roman" w:hAnsi="Times New Roman" w:cs="Times New Roman"/>
        </w:rPr>
        <w:t xml:space="preserve"> пальчиковая гимнастика</w:t>
      </w:r>
    </w:p>
    <w:p w:rsidR="00E77ED4" w:rsidRDefault="00E77ED4" w:rsidP="00E77ED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64375">
        <w:rPr>
          <w:rFonts w:ascii="Times New Roman" w:hAnsi="Times New Roman" w:cs="Times New Roman"/>
        </w:rPr>
        <w:t xml:space="preserve">коррекция осанки; </w:t>
      </w:r>
    </w:p>
    <w:p w:rsidR="00E77ED4" w:rsidRDefault="00E77ED4" w:rsidP="00E77ED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64375">
        <w:rPr>
          <w:rFonts w:ascii="Times New Roman" w:hAnsi="Times New Roman" w:cs="Times New Roman"/>
        </w:rPr>
        <w:t xml:space="preserve">профилактика плоскостопия (массаж, мячи, ребристые дорожки); </w:t>
      </w:r>
    </w:p>
    <w:p w:rsidR="00E77ED4" w:rsidRDefault="00E77ED4" w:rsidP="00E77ED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64375">
        <w:rPr>
          <w:rFonts w:ascii="Times New Roman" w:hAnsi="Times New Roman" w:cs="Times New Roman"/>
        </w:rPr>
        <w:t xml:space="preserve">дыхательная гимнастика; </w:t>
      </w:r>
    </w:p>
    <w:p w:rsidR="00E77ED4" w:rsidRDefault="00E77ED4" w:rsidP="00E77ED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 w:rsidRPr="00C64375">
        <w:rPr>
          <w:rFonts w:ascii="Times New Roman" w:hAnsi="Times New Roman" w:cs="Times New Roman"/>
        </w:rPr>
        <w:t>психогимнастика</w:t>
      </w:r>
      <w:proofErr w:type="spellEnd"/>
      <w:r w:rsidRPr="00C64375">
        <w:rPr>
          <w:rFonts w:ascii="Times New Roman" w:hAnsi="Times New Roman" w:cs="Times New Roman"/>
        </w:rPr>
        <w:t xml:space="preserve">; </w:t>
      </w:r>
    </w:p>
    <w:p w:rsidR="00E77ED4" w:rsidRPr="00C64375" w:rsidRDefault="00E77ED4" w:rsidP="00E77E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375">
        <w:rPr>
          <w:rFonts w:ascii="Times New Roman" w:hAnsi="Times New Roman" w:cs="Times New Roman"/>
        </w:rPr>
        <w:t>упражнения для развития координации, реактивности.</w:t>
      </w:r>
    </w:p>
    <w:p w:rsidR="00E77ED4" w:rsidRDefault="00E77ED4" w:rsidP="00E77E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C37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Большое внимание уделялось решению  задачи организации единого </w:t>
      </w:r>
      <w:proofErr w:type="spellStart"/>
      <w:r w:rsidRPr="00C371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здоровьесберегающего</w:t>
      </w:r>
      <w:proofErr w:type="spellEnd"/>
      <w:r w:rsidRPr="00C37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пространства ДОУ и семьи, сохранению и укреплению физического, психического здоровья путем внедрения </w:t>
      </w:r>
      <w:proofErr w:type="spellStart"/>
      <w:r w:rsidRPr="00C371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C37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 процесс.</w:t>
      </w:r>
      <w:r w:rsidRPr="00C37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планах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работы прослеживалось достаточное количество мероприятий </w:t>
      </w:r>
      <w:r w:rsidRPr="00C37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формированию у детей здорового образа жизни, велась работа по обогащению развивающей предметно-пространственной среды по ФГОС ДО для физкультурно-оздоровительной работы с детьми.</w:t>
      </w:r>
      <w:r w:rsidRPr="00C371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E77ED4" w:rsidRPr="00C37169" w:rsidRDefault="00E77ED4" w:rsidP="00E77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Воспитателями всех возрастных групп, а также инструктором по физической культуре проводились следующие мероприятия:</w:t>
      </w:r>
    </w:p>
    <w:p w:rsidR="00E77ED4" w:rsidRPr="00C37169" w:rsidRDefault="00E77ED4" w:rsidP="00E77E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Организованная </w:t>
      </w:r>
      <w:r w:rsidRPr="00C37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образовательная деятельность по физическому воспитанию, на которой реализовывался индивидуальный подход к детям, а именно формировались подгруппы детей на основе состояния их здоровья, темпов физического развития, их функционального состояния в соответствии с медицинскими показателями. С целью учёта индивидуальных особенностей детей инструктор по физической культуре и воспитатели варьировали нагрузку и содержание ОД по физической культуре: использовали физические упражнения в различных вариантах и сочетаниях, различные исходные положени</w:t>
      </w:r>
      <w:proofErr w:type="gramStart"/>
      <w:r w:rsidRPr="00C37169">
        <w:rPr>
          <w:rFonts w:ascii="Times New Roman" w:eastAsia="Times New Roman" w:hAnsi="Times New Roman" w:cs="Times New Roman"/>
          <w:sz w:val="24"/>
          <w:szCs w:val="24"/>
          <w:lang w:eastAsia="ru-RU"/>
        </w:rPr>
        <w:t>я–</w:t>
      </w:r>
      <w:proofErr w:type="gramEnd"/>
      <w:r w:rsidRPr="00C37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сидя, стоя, лёжа.</w:t>
      </w:r>
    </w:p>
    <w:p w:rsidR="00E77ED4" w:rsidRPr="00C37169" w:rsidRDefault="00E77ED4" w:rsidP="00E77E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69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Утренние гимнастики проводились на воздухе и в помещении. В ходе утренней гимнастики педагоги использовали разнообразные формы организации: традиционные, игровые, сюжетные.</w:t>
      </w:r>
    </w:p>
    <w:p w:rsidR="00E77ED4" w:rsidRPr="00C37169" w:rsidRDefault="00E77ED4" w:rsidP="00E77E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Использовались разнообразные формы организации физической активности детей: физкультминутки (в ходе занятий по другим разделам программы), физические упражнения после сна, подвижные игры в помещении и на воздухе, спортивные игры, развлечения, физкультурные праздники.</w:t>
      </w:r>
    </w:p>
    <w:p w:rsidR="00E77ED4" w:rsidRPr="00C37169" w:rsidRDefault="00E77ED4" w:rsidP="00E77E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 </w:t>
      </w:r>
      <w:r w:rsidR="00934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2022-2023 </w:t>
      </w:r>
      <w:proofErr w:type="gramStart"/>
      <w:r w:rsidR="00934E1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учебном</w:t>
      </w:r>
      <w:proofErr w:type="gramEnd"/>
      <w:r w:rsidR="00934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професси</w:t>
      </w:r>
      <w:r w:rsidR="006334D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онального конкурса « Успешный педагог</w:t>
      </w:r>
      <w:r w:rsidR="00934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–2023» проведено много мероприятий с родителями.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Инструктор по физической культуре старалась организовать спортивные развлечения в интересной игровой форме. Проведены следующие спортив</w:t>
      </w:r>
      <w:r w:rsidR="00630F52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мероприятия «Ох  и</w:t>
      </w:r>
      <w:proofErr w:type="gramStart"/>
      <w:r w:rsidR="00630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="00630F52">
        <w:rPr>
          <w:rFonts w:ascii="Times New Roman" w:eastAsia="Times New Roman" w:hAnsi="Times New Roman" w:cs="Times New Roman"/>
          <w:sz w:val="24"/>
          <w:szCs w:val="24"/>
          <w:lang w:eastAsia="ru-RU"/>
        </w:rPr>
        <w:t>х в гостях у ребят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="00630F5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Мастер-класс Учимся дышать правильно»</w:t>
      </w:r>
      <w:r w:rsidR="00633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«Форт </w:t>
      </w:r>
      <w:proofErr w:type="spellStart"/>
      <w:r w:rsidR="006334D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Баярд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E77ED4" w:rsidRPr="00C37169" w:rsidRDefault="00E77ED4" w:rsidP="00E77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 ДОУ способствовали становлению у детей ценностей здорового образа жизни: у детей развиты навыки личной гигиены, элементарные представления о полезности, целесообразности физической активности и личной гигиены.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Воспитатели </w:t>
      </w:r>
      <w:r w:rsidR="00630F5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Белкина М.А</w:t>
      </w:r>
      <w:proofErr w:type="gramStart"/>
      <w:r w:rsidR="00934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934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34E1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Семенистик</w:t>
      </w:r>
      <w:proofErr w:type="spellEnd"/>
      <w:r w:rsidR="00934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реализуют проекты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технологиям  </w:t>
      </w:r>
      <w:r w:rsidRPr="00C37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Нагрузку на детей педагоги осуществляют с учётом здоровья ребёнка, уровня подготовленности, типа нервной системы. </w:t>
      </w:r>
    </w:p>
    <w:p w:rsidR="00E77ED4" w:rsidRDefault="00E77ED4" w:rsidP="00E77E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6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</w:t>
      </w:r>
      <w:r w:rsidRPr="00C371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о сохранении здоровья дошкольников и их физическое развитие в детском 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 и дома остаётся всегда актуальным</w:t>
      </w:r>
      <w:proofErr w:type="gramStart"/>
      <w:r w:rsidRPr="00C37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ледует обратить внимание на организацию </w:t>
      </w:r>
      <w:r w:rsidRPr="00C37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двигательной активности детей в режиме дня, в том числе связанной с выполнением упражнений, направленных на развитие таких физических качеств, как координация и гибкости. </w:t>
      </w:r>
    </w:p>
    <w:p w:rsidR="00E77ED4" w:rsidRPr="00C64375" w:rsidRDefault="00E77ED4" w:rsidP="00E77E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</w:rPr>
        <w:t>Вывод:  Работа по здоровью сбережению воспитанников ДОУ ведётся планомерно и системно.</w:t>
      </w:r>
      <w:r w:rsidRPr="00C64375">
        <w:rPr>
          <w:rFonts w:ascii="Times New Roman" w:hAnsi="Times New Roman" w:cs="Times New Roman"/>
        </w:rPr>
        <w:t xml:space="preserve"> </w:t>
      </w:r>
      <w:r w:rsidR="00934E1B">
        <w:rPr>
          <w:rFonts w:ascii="Times New Roman" w:hAnsi="Times New Roman" w:cs="Times New Roman"/>
        </w:rPr>
        <w:t>В 2023-2024</w:t>
      </w:r>
      <w:r>
        <w:rPr>
          <w:rFonts w:ascii="Times New Roman" w:hAnsi="Times New Roman" w:cs="Times New Roman"/>
        </w:rPr>
        <w:t xml:space="preserve"> учебном году </w:t>
      </w:r>
      <w:r w:rsidRPr="00C64375">
        <w:rPr>
          <w:rFonts w:ascii="Times New Roman" w:hAnsi="Times New Roman" w:cs="Times New Roman"/>
        </w:rPr>
        <w:t xml:space="preserve">продолжать проектирование развивающей среды групп и участков для прогулок в соответствии с </w:t>
      </w:r>
      <w:r w:rsidR="00934E1B">
        <w:rPr>
          <w:rFonts w:ascii="Times New Roman" w:hAnsi="Times New Roman" w:cs="Times New Roman"/>
        </w:rPr>
        <w:t xml:space="preserve">ФОП ДО и </w:t>
      </w:r>
      <w:r w:rsidRPr="00C64375">
        <w:rPr>
          <w:rFonts w:ascii="Times New Roman" w:hAnsi="Times New Roman" w:cs="Times New Roman"/>
        </w:rPr>
        <w:t>ФГОС дошкольного образования; - продолжать повышать культуру здоровья</w:t>
      </w:r>
      <w:r>
        <w:rPr>
          <w:rFonts w:ascii="Times New Roman" w:hAnsi="Times New Roman" w:cs="Times New Roman"/>
        </w:rPr>
        <w:t xml:space="preserve"> детей, педагогов и родителей</w:t>
      </w:r>
      <w:r w:rsidRPr="00C64375">
        <w:rPr>
          <w:rFonts w:ascii="Times New Roman" w:hAnsi="Times New Roman" w:cs="Times New Roman"/>
        </w:rPr>
        <w:t>, используя современные формы работы</w:t>
      </w:r>
      <w:r>
        <w:rPr>
          <w:rFonts w:ascii="Times New Roman" w:hAnsi="Times New Roman" w:cs="Times New Roman"/>
        </w:rPr>
        <w:t>.</w:t>
      </w:r>
      <w:r w:rsidR="00B140CC">
        <w:rPr>
          <w:rFonts w:ascii="Times New Roman" w:hAnsi="Times New Roman" w:cs="Times New Roman"/>
        </w:rPr>
        <w:t xml:space="preserve"> Организовывать совместные спортивные мероприятия с родителям</w:t>
      </w:r>
      <w:proofErr w:type="gramStart"/>
      <w:r w:rsidR="00B140CC">
        <w:rPr>
          <w:rFonts w:ascii="Times New Roman" w:hAnsi="Times New Roman" w:cs="Times New Roman"/>
        </w:rPr>
        <w:t>и(</w:t>
      </w:r>
      <w:proofErr w:type="gramEnd"/>
      <w:r w:rsidR="00B140CC">
        <w:rPr>
          <w:rFonts w:ascii="Times New Roman" w:hAnsi="Times New Roman" w:cs="Times New Roman"/>
        </w:rPr>
        <w:t>законными представителями. Организовать Дни здоровья для педагогов.</w:t>
      </w:r>
    </w:p>
    <w:p w:rsidR="00B140CC" w:rsidRDefault="00B140CC" w:rsidP="00E77E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40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результатам оценки качества область Социально-коммуникативное ра</w:t>
      </w:r>
      <w:r w:rsidR="00E64E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звитие оценивается как стремящая</w:t>
      </w:r>
      <w:r w:rsidRPr="00B140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ся к базовому уровню(2,5 балла)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77ED4" w:rsidRPr="00B140CC" w:rsidRDefault="00B140CC" w:rsidP="00B140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40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0624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 xml:space="preserve">онтрольных мероприятий организации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воспитательн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образовательного процесса</w:t>
      </w:r>
      <w:r w:rsidR="00C70624">
        <w:rPr>
          <w:rFonts w:ascii="Times New Roman" w:hAnsi="Times New Roman" w:cs="Times New Roman"/>
          <w:b/>
          <w:sz w:val="24"/>
          <w:szCs w:val="24"/>
        </w:rPr>
        <w:t xml:space="preserve"> необходимо направить на отслеживание и анализ взаимоотношений детей и взрослых и взаимоотношения детей в коллективе сверстников. Отсутствие педагога-психолога не позволяет провести адекватную диагностику взаимоотношений и выявить трудности в организации деятельности педагогов. Основное время воспитатели стараются уделять организованной образовательной деятельности, не анализируют самостоятельную, игровую, коммуникативную область взаимоотношений, отслеживанию</w:t>
      </w:r>
      <w:r>
        <w:rPr>
          <w:rFonts w:ascii="Times New Roman" w:hAnsi="Times New Roman" w:cs="Times New Roman"/>
          <w:b/>
          <w:sz w:val="24"/>
          <w:szCs w:val="24"/>
        </w:rPr>
        <w:t xml:space="preserve"> эмоционального благополучия воспитанников во время </w:t>
      </w:r>
      <w:r w:rsidR="00C70624">
        <w:rPr>
          <w:rFonts w:ascii="Times New Roman" w:hAnsi="Times New Roman" w:cs="Times New Roman"/>
          <w:b/>
          <w:sz w:val="24"/>
          <w:szCs w:val="24"/>
        </w:rPr>
        <w:t>пребывания в группе.</w:t>
      </w:r>
      <w:r>
        <w:rPr>
          <w:rFonts w:ascii="Times New Roman" w:hAnsi="Times New Roman" w:cs="Times New Roman"/>
          <w:b/>
          <w:sz w:val="24"/>
          <w:szCs w:val="24"/>
        </w:rPr>
        <w:t xml:space="preserve"> Недостаточность проведения мониторинга взаимодействия взрослых и детей в группе, не разработаны критерии мониторинга комфортности пребывания детей в группе.</w:t>
      </w:r>
    </w:p>
    <w:p w:rsidR="00C97311" w:rsidRDefault="00E77ED4" w:rsidP="00E77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3716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Образовательная область   «Социально-коммуникативное развитие»   </w:t>
      </w:r>
      <w:r w:rsidRPr="00C37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– </w:t>
      </w:r>
    </w:p>
    <w:p w:rsidR="00C97311" w:rsidRDefault="00E77ED4" w:rsidP="00E77ED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C37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C3716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–</w:t>
      </w:r>
      <w:r w:rsidRPr="00C3716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="00C706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7,4,</w:t>
      </w:r>
      <w:r w:rsidRPr="00C3716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%; </w:t>
      </w:r>
    </w:p>
    <w:p w:rsidR="00C97311" w:rsidRDefault="00E77ED4" w:rsidP="00E77ED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C3716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Ф-</w:t>
      </w:r>
      <w:r w:rsidR="00C706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9,1,</w:t>
      </w:r>
      <w:r w:rsidRPr="00C3716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%; </w:t>
      </w:r>
    </w:p>
    <w:p w:rsidR="00E77ED4" w:rsidRPr="006D4722" w:rsidRDefault="00E77ED4" w:rsidP="00E77ED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C3716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На с/ф-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14,5</w:t>
      </w:r>
      <w:r w:rsidRPr="00C3716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% </w:t>
      </w:r>
      <w:r w:rsidRPr="00C3716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  </w:t>
      </w:r>
    </w:p>
    <w:p w:rsidR="00E77ED4" w:rsidRPr="00C37169" w:rsidRDefault="00E77ED4" w:rsidP="00E77ED4">
      <w:pPr>
        <w:tabs>
          <w:tab w:val="center" w:pos="4153"/>
          <w:tab w:val="right" w:pos="830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 учебном году успешно решалась задача по создание в ДОУ условий для социально-коммуникативного развития.</w:t>
      </w:r>
    </w:p>
    <w:p w:rsidR="00E77ED4" w:rsidRDefault="00E77ED4" w:rsidP="00E77ED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Значительное место в образовательном процессе </w:t>
      </w:r>
      <w:r w:rsidR="00C7062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 занима</w:t>
      </w:r>
      <w:r w:rsidRPr="00C3716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C7062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C37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37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основной вид деятельности. Широко представлены игры с правилами, дидактические и театрализованные игры.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планах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-образовательной работы предусмотрены задачи </w:t>
      </w:r>
      <w:r w:rsidR="00FC51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развитию сюжетно-ролевой игры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37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 поощряют самостоятельную организацию детьми игрового пространства, индивидуальную и совместную деятельность детей. Включаются как участники в игры детей с правилами, организуют дидактические игры, способствующие разностороннему развитию детей. </w:t>
      </w:r>
    </w:p>
    <w:p w:rsidR="00934E1B" w:rsidRDefault="00934E1B" w:rsidP="00E77ED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ВСОКО  показатель игра </w:t>
      </w:r>
      <w:r w:rsidR="006334D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оказался низким и составил 2,4</w:t>
      </w:r>
      <w:r w:rsidR="00D54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</w:t>
      </w:r>
      <w:proofErr w:type="gramStart"/>
      <w:r w:rsidR="00D548DB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="00D54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 стремится к базовому уровню. </w:t>
      </w:r>
    </w:p>
    <w:p w:rsidR="00D548DB" w:rsidRPr="00C37169" w:rsidRDefault="00D548DB" w:rsidP="00E77ED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Нужно отметить, что в старшей и подготовительной к школе группе (воспитатели Белкина М.А.,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Семенистик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Е.А.) очень мало времени уделяют игре. Игра организуется как занятие и не имеет развития. В связи с анализом деятельности педагогов и по результатам контрольных мероприятий, принято решение в годовой план внести задачи по совершенствованию процесса организации игровой деятельности.</w:t>
      </w:r>
    </w:p>
    <w:p w:rsidR="00E77ED4" w:rsidRPr="00C37169" w:rsidRDefault="00E77ED4" w:rsidP="00E77E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 ДОУ созданы условия для развития творческой активности детей в театрализованной деятельности. В возрастных группах оборудованы театрализованные мини центры с разнообразными видами театра, необходимыми атрибутами для постановок театральных представлений (как совместных для взрослых, так и самостоятельных). </w:t>
      </w:r>
    </w:p>
    <w:p w:rsidR="00E77ED4" w:rsidRPr="00C37169" w:rsidRDefault="00E77ED4" w:rsidP="00E77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 обеспечивали условия для взаимосвязи театрализованной и других видов деятельности в образовательном процессе (использовали игры – драматизации </w:t>
      </w:r>
      <w:proofErr w:type="gramStart"/>
      <w:r w:rsidRPr="00C371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37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37169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proofErr w:type="gramEnd"/>
      <w:r w:rsidRPr="00C37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коммуникации; использовали музыку при чтении художественной литературы, при организации сюжетно – ролевых игр; на ОД  изготавливали атр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ибуты и элементы декораций, различные виды театров, атрибутику для сюжетно-ролевых игр</w:t>
      </w:r>
      <w:r w:rsidRPr="00C37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.). </w:t>
      </w:r>
    </w:p>
    <w:p w:rsidR="00E77ED4" w:rsidRDefault="00E77ED4" w:rsidP="00E77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основной общеобразовательной программе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обозначены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задачи по усвоению норм и ценностей, принятых в обществе, воспитания уважения к культурным ценностям и традициям русского народа. Это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посвящены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 занятий и мероприятий, реализованы краткосрочные пр</w:t>
      </w:r>
      <w:r w:rsidR="00FC519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ект</w:t>
      </w:r>
      <w:r w:rsidR="00FC519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в группа</w:t>
      </w:r>
      <w:r w:rsidR="00D54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№12 воспитатель </w:t>
      </w:r>
      <w:proofErr w:type="spellStart"/>
      <w:r w:rsidR="00D548DB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Русова</w:t>
      </w:r>
      <w:proofErr w:type="spellEnd"/>
      <w:r w:rsidR="00D54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С.Е.</w:t>
      </w:r>
      <w:r w:rsidR="00FC5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Функционирование музеев «русская изба», «Воинская слава» способствуют формированию нравственных ориентиров.</w:t>
      </w:r>
    </w:p>
    <w:p w:rsidR="00E77ED4" w:rsidRPr="00C37169" w:rsidRDefault="00E77ED4" w:rsidP="00E77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6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 деятельность педагогов была направлена на достижение цели формирования  положительного отношения к  труду через решение следующих задач:</w:t>
      </w:r>
    </w:p>
    <w:p w:rsidR="00E77ED4" w:rsidRPr="00C37169" w:rsidRDefault="00E77ED4" w:rsidP="00E77E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6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трудовой деятельности;</w:t>
      </w:r>
    </w:p>
    <w:p w:rsidR="00E77ED4" w:rsidRPr="00C37169" w:rsidRDefault="00E77ED4" w:rsidP="00E77E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6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ценностного отношения к собственному труду, труду других людей и его результатам;</w:t>
      </w:r>
    </w:p>
    <w:p w:rsidR="00E77ED4" w:rsidRPr="00C37169" w:rsidRDefault="00E77ED4" w:rsidP="00E77E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6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первичных представлений о труде взрослых. Его роли в обществе и жизни каждого человека.</w:t>
      </w:r>
    </w:p>
    <w:p w:rsidR="00E77ED4" w:rsidRDefault="00E77ED4" w:rsidP="00E77E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 ДОУ созданы благоприятные условия для трудового воспитания детей (труд в природе, хозяйственно-бытовой труд, ручной труд). В ДОУ имеется огород, цветники, уголки природы в каждой группе, где дети учатся поведению и труду в природе, а в уголках хозяйственно-бытового труда имеется все необходимое оборудование для привития трудовых навыков. Занятия по ручному труду, аппликации, конструированию, организация творческой деятельности в рамках кружковой работы формирует трудовые навыки, необходимые в быту. При организации трудовой деятельности учитывается половая дифференциация. Педагоги создавали условия для воспитания у детей желания участвовать в совместной трудовой деятельности. Формировали необходимые умения и навыки в разных видах труда, побуждали проявлять творчество и инициативу при выполнении различных видов труда. Знакомили с наиболее экономными приёмами работы. Воспитывали культуру трудовой деятельности, бережное отношение к материалам и инструментам.</w:t>
      </w:r>
    </w:p>
    <w:p w:rsidR="00E77ED4" w:rsidRPr="00F514AF" w:rsidRDefault="00E77ED4" w:rsidP="00E77E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4AF">
        <w:rPr>
          <w:rFonts w:ascii="Times New Roman" w:hAnsi="Times New Roman" w:cs="Times New Roman"/>
          <w:sz w:val="24"/>
          <w:szCs w:val="24"/>
        </w:rPr>
        <w:t xml:space="preserve">Важным аспектом социального развития в дошкольном возрасте является освоение элементарных правил этикета (приветствовать, благодарить, вести себя за столом и т.д.). Мир людей и человеческих отношений воспитатели раскрывали перед детьми в правилах поведения </w:t>
      </w:r>
      <w:proofErr w:type="gramStart"/>
      <w:r w:rsidRPr="00F514A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514AF">
        <w:rPr>
          <w:rFonts w:ascii="Times New Roman" w:hAnsi="Times New Roman" w:cs="Times New Roman"/>
          <w:sz w:val="24"/>
          <w:szCs w:val="24"/>
        </w:rPr>
        <w:t xml:space="preserve"> близкими, в детском саду, в общественных местах. В течение года проводилась воспитательная работа по социально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14AF">
        <w:rPr>
          <w:rFonts w:ascii="Times New Roman" w:hAnsi="Times New Roman" w:cs="Times New Roman"/>
          <w:sz w:val="24"/>
          <w:szCs w:val="24"/>
        </w:rPr>
        <w:t>коммуникативному развитию. Родители и воспитатели в своих беседах, в показах видеоматериалов, играх знакомили детей с разными профессиями, с миром социальных отношений. Знакомство с этими отношениями и изучение окружающего мира позволяло формировать у детей умения и навыки трудовой деятельности, воспитывая положительное отношение к ней. Дети постепенно начинали осознавать ее значение в жизни человека и всего общества, понимать своеобразие физического труда. В соответствии с возрастом во всех группах воспитатели включали в режим дня доступный детям сезонный труд в природе, уход за растениями, их выращивание; хозяйственно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14AF">
        <w:rPr>
          <w:rFonts w:ascii="Times New Roman" w:hAnsi="Times New Roman" w:cs="Times New Roman"/>
          <w:sz w:val="24"/>
          <w:szCs w:val="24"/>
        </w:rPr>
        <w:t xml:space="preserve">бытовой труд, предполагающий формировании устойчивых навыков самообслуживания, приемы ремонта книг. Знакомство с миром социальных отношений подразумевает осознание безопасности жизнедеятельности, это является условием благополучного существования человека. Детей </w:t>
      </w:r>
      <w:r w:rsidRPr="00F514AF">
        <w:rPr>
          <w:rFonts w:ascii="Times New Roman" w:hAnsi="Times New Roman" w:cs="Times New Roman"/>
          <w:sz w:val="24"/>
          <w:szCs w:val="24"/>
        </w:rPr>
        <w:lastRenderedPageBreak/>
        <w:t>знакомили с элементарными правилами безопасного поведения дома, на улице. В течение года проводилась работа по ознакомлению и обучению дошкольников правилам дорожного движения. Воспитатели также приняли участие в выставке совместного творчества детей и родителей «Учите детей безопасному поведению». Участвовали в районных конкурсах</w:t>
      </w:r>
    </w:p>
    <w:p w:rsidR="00E77ED4" w:rsidRPr="00C37169" w:rsidRDefault="00E77ED4" w:rsidP="00E77E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Педагоги создавали условия направленные на достижение </w:t>
      </w:r>
      <w:proofErr w:type="gramStart"/>
      <w:r w:rsidRPr="00C3716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целей формирования основ безопасности собственной жизнедеятельности</w:t>
      </w:r>
      <w:proofErr w:type="gramEnd"/>
      <w:r w:rsidRPr="00C37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формирования предпосылок экологического сознания (безопасности окружающего мира) через решение следующих задач: </w:t>
      </w:r>
    </w:p>
    <w:p w:rsidR="00E77ED4" w:rsidRPr="00C37169" w:rsidRDefault="00E77ED4" w:rsidP="00E77E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69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представлений об опасных для человека и окружающего мира природы ситуациях и способах поведения в них;</w:t>
      </w:r>
    </w:p>
    <w:p w:rsidR="00E77ED4" w:rsidRPr="00C37169" w:rsidRDefault="00E77ED4" w:rsidP="00E77E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69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-приобщение к правилам безопасного для человека и окружающего мира природы поведения;</w:t>
      </w:r>
    </w:p>
    <w:p w:rsidR="00E77ED4" w:rsidRPr="00C37169" w:rsidRDefault="00E77ED4" w:rsidP="00E77E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69">
        <w:rPr>
          <w:rFonts w:ascii="Times New Roman" w:eastAsia="Times New Roman" w:hAnsi="Times New Roman" w:cs="Times New Roman"/>
          <w:sz w:val="24"/>
          <w:szCs w:val="24"/>
          <w:lang w:eastAsia="ru-RU"/>
        </w:rPr>
        <w:t>-передачу детям знаний о правилах безопасности дорожного движения  в качестве пешехода и пассажира транспортного средства;</w:t>
      </w:r>
    </w:p>
    <w:p w:rsidR="00E77ED4" w:rsidRDefault="00E77ED4" w:rsidP="00E77E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69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осторожного и осмотрительного отношения к потенциально опасным для человека и окружающего мира природы ситуациям. Педагоги интегрировали формы, методы и приёмы ознакомления дошкольников с правилами безопасности и формирование привычки к здоровому образу жизни. Воспитатель совершенствовала систему мероприятий с детьми по формированию привычки к здоровому образу жизни, пропагандировала здоровый образ жизни среди родителей ДОУ.</w:t>
      </w:r>
    </w:p>
    <w:p w:rsidR="00E77ED4" w:rsidRDefault="00E77ED4" w:rsidP="00E77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 диагностики образовательной области  «Социально-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комму</w:t>
      </w:r>
      <w:r w:rsidRPr="00F514AF">
        <w:rPr>
          <w:rFonts w:ascii="Times New Roman" w:hAnsi="Times New Roman" w:cs="Times New Roman"/>
          <w:sz w:val="24"/>
          <w:szCs w:val="24"/>
        </w:rPr>
        <w:t>икативное</w:t>
      </w:r>
      <w:proofErr w:type="spellEnd"/>
      <w:r w:rsidRPr="00F514AF">
        <w:rPr>
          <w:rFonts w:ascii="Times New Roman" w:hAnsi="Times New Roman" w:cs="Times New Roman"/>
          <w:sz w:val="24"/>
          <w:szCs w:val="24"/>
        </w:rPr>
        <w:t xml:space="preserve"> развитие» п</w:t>
      </w:r>
      <w:r>
        <w:rPr>
          <w:rFonts w:ascii="Times New Roman" w:hAnsi="Times New Roman" w:cs="Times New Roman"/>
          <w:sz w:val="24"/>
          <w:szCs w:val="24"/>
        </w:rPr>
        <w:t>оказывают средний результат. Анали</w:t>
      </w:r>
      <w:r w:rsidR="00D548DB">
        <w:rPr>
          <w:rFonts w:ascii="Times New Roman" w:hAnsi="Times New Roman" w:cs="Times New Roman"/>
          <w:sz w:val="24"/>
          <w:szCs w:val="24"/>
        </w:rPr>
        <w:t>з деятельности педагогов за 2022-2023</w:t>
      </w:r>
      <w:r>
        <w:rPr>
          <w:rFonts w:ascii="Times New Roman" w:hAnsi="Times New Roman" w:cs="Times New Roman"/>
          <w:sz w:val="24"/>
          <w:szCs w:val="24"/>
        </w:rPr>
        <w:t xml:space="preserve"> учебный год по результатам контрольных мероприятий показал, что педагоги включают игровую деятельность стихийно, нет системы работы по организации с/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игры. </w:t>
      </w:r>
    </w:p>
    <w:p w:rsidR="00E77ED4" w:rsidRDefault="00E77ED4" w:rsidP="00E77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A8D">
        <w:rPr>
          <w:rFonts w:ascii="Times New Roman" w:hAnsi="Times New Roman" w:cs="Times New Roman"/>
          <w:b/>
          <w:sz w:val="24"/>
          <w:szCs w:val="24"/>
        </w:rPr>
        <w:t xml:space="preserve"> Необходимо планировать целостный </w:t>
      </w:r>
      <w:proofErr w:type="spellStart"/>
      <w:r w:rsidRPr="007A0A8D">
        <w:rPr>
          <w:rFonts w:ascii="Times New Roman" w:hAnsi="Times New Roman" w:cs="Times New Roman"/>
          <w:b/>
          <w:sz w:val="24"/>
          <w:szCs w:val="24"/>
        </w:rPr>
        <w:t>воспитательн</w:t>
      </w:r>
      <w:proofErr w:type="gramStart"/>
      <w:r w:rsidRPr="007A0A8D">
        <w:rPr>
          <w:rFonts w:ascii="Times New Roman" w:hAnsi="Times New Roman" w:cs="Times New Roman"/>
          <w:b/>
          <w:sz w:val="24"/>
          <w:szCs w:val="24"/>
        </w:rPr>
        <w:t>о</w:t>
      </w:r>
      <w:proofErr w:type="spellEnd"/>
      <w:r w:rsidRPr="007A0A8D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Pr="007A0A8D">
        <w:rPr>
          <w:rFonts w:ascii="Times New Roman" w:hAnsi="Times New Roman" w:cs="Times New Roman"/>
          <w:b/>
          <w:sz w:val="24"/>
          <w:szCs w:val="24"/>
        </w:rPr>
        <w:t xml:space="preserve"> образовательный процесс, чтобы игровая деятельность не была вырвана из контекста</w:t>
      </w:r>
      <w:r>
        <w:rPr>
          <w:rFonts w:ascii="Times New Roman" w:hAnsi="Times New Roman" w:cs="Times New Roman"/>
          <w:sz w:val="24"/>
          <w:szCs w:val="24"/>
        </w:rPr>
        <w:t xml:space="preserve"> общей тематики дня, тематики плана и способствовала всестороннему развитию ребёнка на всех возрастных этапах.</w:t>
      </w:r>
      <w:r w:rsidRPr="00F514AF">
        <w:rPr>
          <w:rFonts w:ascii="Times New Roman" w:hAnsi="Times New Roman" w:cs="Times New Roman"/>
          <w:sz w:val="24"/>
          <w:szCs w:val="24"/>
        </w:rPr>
        <w:t>.</w:t>
      </w:r>
    </w:p>
    <w:p w:rsidR="00FC519D" w:rsidRDefault="00E77ED4" w:rsidP="00E77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4AF">
        <w:rPr>
          <w:rFonts w:ascii="Times New Roman" w:hAnsi="Times New Roman" w:cs="Times New Roman"/>
          <w:sz w:val="24"/>
          <w:szCs w:val="24"/>
        </w:rPr>
        <w:t xml:space="preserve"> У детей сформированы элементарные представлени</w:t>
      </w:r>
      <w:r>
        <w:rPr>
          <w:rFonts w:ascii="Times New Roman" w:hAnsi="Times New Roman" w:cs="Times New Roman"/>
          <w:sz w:val="24"/>
          <w:szCs w:val="24"/>
        </w:rPr>
        <w:t>я об  основах</w:t>
      </w:r>
      <w:r w:rsidRPr="00F514AF">
        <w:rPr>
          <w:rFonts w:ascii="Times New Roman" w:hAnsi="Times New Roman" w:cs="Times New Roman"/>
          <w:sz w:val="24"/>
          <w:szCs w:val="24"/>
        </w:rPr>
        <w:t xml:space="preserve"> безопасного поведения в быту</w:t>
      </w:r>
      <w:r>
        <w:rPr>
          <w:rFonts w:ascii="Times New Roman" w:hAnsi="Times New Roman" w:cs="Times New Roman"/>
          <w:sz w:val="24"/>
          <w:szCs w:val="24"/>
        </w:rPr>
        <w:t xml:space="preserve">, в природе. В достаточной степени сформированы </w:t>
      </w:r>
      <w:r w:rsidRPr="00F514AF">
        <w:rPr>
          <w:rFonts w:ascii="Times New Roman" w:hAnsi="Times New Roman" w:cs="Times New Roman"/>
          <w:sz w:val="24"/>
          <w:szCs w:val="24"/>
        </w:rPr>
        <w:t xml:space="preserve"> коммуникативные навыки, умение общаться между собой, уступать друг другу. Дети соблюдают правила поведения в детском саду, на улице, дома; усвоили нормы и ценности, принятые в обществе, включая моральные и нравственные ценности. Сформированы позитивные установки к различным видам труда и творчества. Развивается общение и взаимодействие ребенка с взрослыми и сверстниками. </w:t>
      </w:r>
      <w:r w:rsidRPr="00540F9D">
        <w:rPr>
          <w:rFonts w:ascii="Times New Roman" w:hAnsi="Times New Roman" w:cs="Times New Roman"/>
          <w:b/>
          <w:sz w:val="24"/>
          <w:szCs w:val="24"/>
        </w:rPr>
        <w:t>Вывод:</w:t>
      </w:r>
      <w:r w:rsidRPr="00F514AF">
        <w:rPr>
          <w:rFonts w:ascii="Times New Roman" w:hAnsi="Times New Roman" w:cs="Times New Roman"/>
          <w:sz w:val="24"/>
          <w:szCs w:val="24"/>
        </w:rPr>
        <w:t xml:space="preserve"> программный материал по образовательной области «Социальн</w:t>
      </w:r>
      <w:proofErr w:type="gramStart"/>
      <w:r w:rsidRPr="00F514A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14AF">
        <w:rPr>
          <w:rFonts w:ascii="Times New Roman" w:hAnsi="Times New Roman" w:cs="Times New Roman"/>
          <w:sz w:val="24"/>
          <w:szCs w:val="24"/>
        </w:rPr>
        <w:t xml:space="preserve">коммуникативное развитие» освоен воспитанниками всех возрастных </w:t>
      </w:r>
      <w:r>
        <w:rPr>
          <w:rFonts w:ascii="Times New Roman" w:hAnsi="Times New Roman" w:cs="Times New Roman"/>
          <w:sz w:val="24"/>
          <w:szCs w:val="24"/>
        </w:rPr>
        <w:t>групп в разной степени.</w:t>
      </w:r>
      <w:r w:rsidRPr="00F514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Наиболее успешных р</w:t>
      </w:r>
      <w:r w:rsidR="00D548DB">
        <w:rPr>
          <w:rFonts w:ascii="Times New Roman" w:hAnsi="Times New Roman" w:cs="Times New Roman"/>
          <w:sz w:val="24"/>
          <w:szCs w:val="24"/>
        </w:rPr>
        <w:t>езультатов достигли группы № 5,</w:t>
      </w:r>
      <w:r w:rsidR="00FC519D">
        <w:rPr>
          <w:rFonts w:ascii="Times New Roman" w:hAnsi="Times New Roman" w:cs="Times New Roman"/>
          <w:sz w:val="24"/>
          <w:szCs w:val="24"/>
        </w:rPr>
        <w:t>1</w:t>
      </w:r>
      <w:r w:rsidR="00D548DB">
        <w:rPr>
          <w:rFonts w:ascii="Times New Roman" w:hAnsi="Times New Roman" w:cs="Times New Roman"/>
          <w:sz w:val="24"/>
          <w:szCs w:val="24"/>
        </w:rPr>
        <w:t>2</w:t>
      </w:r>
      <w:r w:rsidR="00FC519D">
        <w:rPr>
          <w:rFonts w:ascii="Times New Roman" w:hAnsi="Times New Roman" w:cs="Times New Roman"/>
          <w:sz w:val="24"/>
          <w:szCs w:val="24"/>
        </w:rPr>
        <w:t>,</w:t>
      </w:r>
    </w:p>
    <w:p w:rsidR="00E77ED4" w:rsidRDefault="00FC519D" w:rsidP="00E77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Особое внимание следует обратить на раздел области социальн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коммуникативное развитие, как формирование личности, разв</w:t>
      </w:r>
      <w:r w:rsidR="00D548DB">
        <w:rPr>
          <w:rFonts w:ascii="Times New Roman" w:hAnsi="Times New Roman" w:cs="Times New Roman"/>
          <w:sz w:val="24"/>
          <w:szCs w:val="24"/>
        </w:rPr>
        <w:t>итию общения. Разработать в 2023-2024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  диагностические материалы по изучению </w:t>
      </w:r>
      <w:r w:rsidR="00D548DB">
        <w:rPr>
          <w:rFonts w:ascii="Times New Roman" w:hAnsi="Times New Roman" w:cs="Times New Roman"/>
          <w:sz w:val="24"/>
          <w:szCs w:val="24"/>
        </w:rPr>
        <w:t>взаимодействия детей и взрослых, организации игровой и конструктивно-модельной деятельности.</w:t>
      </w:r>
    </w:p>
    <w:p w:rsidR="00E77ED4" w:rsidRDefault="00E77ED4" w:rsidP="00E77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4AF">
        <w:rPr>
          <w:rFonts w:ascii="Times New Roman" w:hAnsi="Times New Roman" w:cs="Times New Roman"/>
          <w:sz w:val="24"/>
          <w:szCs w:val="24"/>
        </w:rPr>
        <w:t xml:space="preserve">Необходимо продолжать уделять внимание становлению самостоятельности, целенаправленности и </w:t>
      </w:r>
      <w:proofErr w:type="spellStart"/>
      <w:r w:rsidRPr="00F514AF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F514AF">
        <w:rPr>
          <w:rFonts w:ascii="Times New Roman" w:hAnsi="Times New Roman" w:cs="Times New Roman"/>
          <w:sz w:val="24"/>
          <w:szCs w:val="24"/>
        </w:rPr>
        <w:t xml:space="preserve"> собственных действий; развитию социального и эмоционального интеллекта, эмоциональной отзывчивости, сопереживанию, формированию готовности к совместной деятельности со сверстниками, формированию уважительного отношения и чу</w:t>
      </w:r>
      <w:proofErr w:type="gramStart"/>
      <w:r w:rsidRPr="00F514AF">
        <w:rPr>
          <w:rFonts w:ascii="Times New Roman" w:hAnsi="Times New Roman" w:cs="Times New Roman"/>
          <w:sz w:val="24"/>
          <w:szCs w:val="24"/>
        </w:rPr>
        <w:t>вств пр</w:t>
      </w:r>
      <w:proofErr w:type="gramEnd"/>
      <w:r w:rsidRPr="00F514AF">
        <w:rPr>
          <w:rFonts w:ascii="Times New Roman" w:hAnsi="Times New Roman" w:cs="Times New Roman"/>
          <w:sz w:val="24"/>
          <w:szCs w:val="24"/>
        </w:rPr>
        <w:t>инадлежности к своей семье и к сообществу</w:t>
      </w:r>
      <w:r w:rsidR="00FC519D">
        <w:rPr>
          <w:rFonts w:ascii="Times New Roman" w:hAnsi="Times New Roman" w:cs="Times New Roman"/>
          <w:sz w:val="24"/>
          <w:szCs w:val="24"/>
        </w:rPr>
        <w:t xml:space="preserve"> детей и взрослых.</w:t>
      </w:r>
    </w:p>
    <w:p w:rsidR="00FC519D" w:rsidRDefault="00FC519D" w:rsidP="00E77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 целевым ориентиром определить воспитание активной жизненной позиции и формирование  коммуникативных компетенций.</w:t>
      </w:r>
    </w:p>
    <w:p w:rsidR="00A60824" w:rsidRDefault="00A60824" w:rsidP="00E77E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211B" w:rsidRPr="0070211B" w:rsidRDefault="0070211B" w:rsidP="00E77E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21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ка</w:t>
      </w:r>
      <w:r w:rsidR="00A60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чества образовательной области Р</w:t>
      </w:r>
      <w:r w:rsidRPr="007021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ечевое развитие оценивается как базовый уровень</w:t>
      </w:r>
      <w:r w:rsidR="006334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021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(оценка 3 балла).</w:t>
      </w:r>
      <w:r w:rsidRPr="0070211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Успешное  взаимодействие педагогов и учителя-логопеда способствует успешной реализации данного направления деятельности. В Доу созданы все необходимые условия для успешной реализации задач речевого развития. РППС способствует активному речевому развитию детей. У педагогов достаточный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компетентностный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уровень. </w:t>
      </w:r>
    </w:p>
    <w:p w:rsidR="00C97311" w:rsidRDefault="00C97311" w:rsidP="00E77ED4">
      <w:pPr>
        <w:spacing w:before="240" w:after="60" w:line="240" w:lineRule="auto"/>
        <w:outlineLvl w:val="6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C97311" w:rsidRDefault="00E77ED4" w:rsidP="00E77ED4">
      <w:pPr>
        <w:spacing w:before="240" w:after="60" w:line="240" w:lineRule="auto"/>
        <w:outlineLvl w:val="6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C3716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lastRenderedPageBreak/>
        <w:t xml:space="preserve">Образовательная область «Речевое развитие»– </w:t>
      </w:r>
    </w:p>
    <w:p w:rsidR="00C97311" w:rsidRDefault="00E77ED4" w:rsidP="00E77ED4">
      <w:pPr>
        <w:spacing w:before="240" w:after="60" w:line="240" w:lineRule="auto"/>
        <w:outlineLvl w:val="6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C3716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С-</w:t>
      </w:r>
      <w:r w:rsidR="00FC51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68,7</w:t>
      </w:r>
      <w:r w:rsidRPr="00C3716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%; </w:t>
      </w:r>
    </w:p>
    <w:p w:rsidR="00C97311" w:rsidRDefault="00E77ED4" w:rsidP="00E77ED4">
      <w:pPr>
        <w:spacing w:before="240" w:after="60" w:line="240" w:lineRule="auto"/>
        <w:outlineLvl w:val="6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C3716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Ф-</w:t>
      </w:r>
      <w:r w:rsidR="00FC51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1,4</w:t>
      </w:r>
      <w:r w:rsidRPr="00C3716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%; </w:t>
      </w:r>
    </w:p>
    <w:p w:rsidR="00E77ED4" w:rsidRPr="00C37169" w:rsidRDefault="00E77ED4" w:rsidP="00E77ED4">
      <w:pPr>
        <w:spacing w:before="240" w:after="60" w:line="240" w:lineRule="auto"/>
        <w:outlineLvl w:val="6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C3716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На с/ф-</w:t>
      </w:r>
      <w:r w:rsidR="00FC51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19,9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%</w:t>
      </w:r>
    </w:p>
    <w:p w:rsidR="00E77ED4" w:rsidRPr="00C37169" w:rsidRDefault="00E77ED4" w:rsidP="00E77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Речевое развитие включает владение речью как средством общения и культуры, обогащение активного словаря. В ДОУ созданы условия для развития у детей связанной и монологической речи, речевого творчества, развития звуковой и интонационной культуры речи и фонематического слуха.</w:t>
      </w:r>
    </w:p>
    <w:p w:rsidR="00E77ED4" w:rsidRPr="00C37169" w:rsidRDefault="00E77ED4" w:rsidP="00E77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каждой возрастной группе решались задачи по формированию звуковой культуры </w:t>
      </w:r>
      <w:r w:rsidRPr="00C37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речи, связной речи, создали условия для обогащения словаря, для овладения детьми грамматическим строем речи. Воспитатели групп регулярно фиксировали творческие работы детей (создавали мини-книжки, вели дневники, вып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ускали газеты). Дети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подготовительных групп участвовали в конкур</w:t>
      </w:r>
      <w:r w:rsidR="0070211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C7BF6">
        <w:rPr>
          <w:rFonts w:ascii="Times New Roman" w:eastAsia="Times New Roman" w:hAnsi="Times New Roman" w:cs="Times New Roman"/>
          <w:sz w:val="24"/>
          <w:szCs w:val="24"/>
          <w:lang w:eastAsia="ru-RU"/>
        </w:rPr>
        <w:t>е чтецов. Воспитанница группы №12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7BF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Бондарева Даша</w:t>
      </w:r>
      <w:r w:rsidR="00702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</w:t>
      </w:r>
      <w:r w:rsidR="000C7BF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02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лауреатом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</w:t>
      </w:r>
      <w:r w:rsidR="000C7BF6">
        <w:rPr>
          <w:rFonts w:ascii="Times New Roman" w:eastAsia="Times New Roman" w:hAnsi="Times New Roman" w:cs="Times New Roman"/>
          <w:sz w:val="24"/>
          <w:szCs w:val="24"/>
          <w:lang w:eastAsia="ru-RU"/>
        </w:rPr>
        <w:t>рса чтецов, организованного ЗМЗ, в конкурсе чтецов «Звезда Победы-2023» приняли участие воспитанники группы №9,№12.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7ED4" w:rsidRDefault="00E77ED4" w:rsidP="00E77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года велась работа по формированию фонематического слуха у детей, по уточнению и совершенствованию звуковой культуры речи, закреплению произношения звуков русского языка. </w:t>
      </w:r>
      <w:r w:rsidR="000C7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Воспитатели группы №9 Белкина М.А.</w:t>
      </w:r>
      <w:r w:rsidR="00702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70211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Семенистик</w:t>
      </w:r>
      <w:proofErr w:type="spellEnd"/>
      <w:r w:rsidR="00702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2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активно проводили индивидуальную работу с детьми, имеющими нарушения речи в  соответствии с рекомендациями учителя-логопеда Кукушкиной Е.В.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Успешно был реализован </w:t>
      </w:r>
      <w:r w:rsidR="000C7BF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краткосрочный прое</w:t>
      </w:r>
      <w:proofErr w:type="gramStart"/>
      <w:r w:rsidR="000C7BF6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 Гр</w:t>
      </w:r>
      <w:proofErr w:type="gramEnd"/>
      <w:r w:rsidR="000C7BF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уппе №9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работе с родителями «Читаем книги дома». Открытые просмотры занятий по развитию речи показали, что воспитатели профессионально владеют методикой проведения организованной образовательной деятельности, выбирают активные формы работы, пользуются современными технологиями. В современных условиях ФГОС проведение организованной образовательной деятельности требует наиболее тщательной подготовки. Разработка самого содержания занятия требует иного подхода к структуре занятия. </w:t>
      </w:r>
    </w:p>
    <w:p w:rsidR="00E77ED4" w:rsidRDefault="00E77ED4" w:rsidP="00E77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внимание следует обратить на подготовку детей к праздничным мероприятиям, стихов, составлению рассказов. Также акцентировать внимание на развитие у детей умения  формулировать вопросы, выстраивать логические цепочки в рассказе, сочинительству.</w:t>
      </w:r>
    </w:p>
    <w:p w:rsidR="000C7BF6" w:rsidRDefault="000C7BF6" w:rsidP="00E77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проведения профессионального конкурса «Профессионал -2023» воспитатель Белкина М.А. провела интересное мероприятие с родителями, разработала методические рекомендации на тему «Игра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говорим!»</w:t>
      </w:r>
    </w:p>
    <w:p w:rsidR="00E77ED4" w:rsidRDefault="00E77ED4" w:rsidP="00E77ED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4375">
        <w:rPr>
          <w:rFonts w:ascii="Times New Roman" w:hAnsi="Times New Roman" w:cs="Times New Roman"/>
          <w:b/>
        </w:rPr>
        <w:t>Вывод:</w:t>
      </w:r>
      <w:r w:rsidRPr="00C64375">
        <w:rPr>
          <w:rFonts w:ascii="Times New Roman" w:hAnsi="Times New Roman" w:cs="Times New Roman"/>
        </w:rPr>
        <w:t xml:space="preserve"> воспитанники владеют речью</w:t>
      </w:r>
      <w:r>
        <w:rPr>
          <w:rFonts w:ascii="Times New Roman" w:hAnsi="Times New Roman" w:cs="Times New Roman"/>
        </w:rPr>
        <w:t>,</w:t>
      </w:r>
      <w:r w:rsidRPr="00C64375">
        <w:rPr>
          <w:rFonts w:ascii="Times New Roman" w:hAnsi="Times New Roman" w:cs="Times New Roman"/>
        </w:rPr>
        <w:t xml:space="preserve"> как средством общения и культуры, они сопровождают речью игровые и бытовые действия. Обогащен и пополнен активный словарь; развивается связная, грамматически правильная диалогическая речь; развивается речевое творчество; развивается звуковая и интонационная культура речи, фонематический слух. </w:t>
      </w:r>
      <w:r>
        <w:rPr>
          <w:rFonts w:ascii="Times New Roman" w:hAnsi="Times New Roman" w:cs="Times New Roman"/>
        </w:rPr>
        <w:t>Требует внимания обучению детей чтению стихов, эмоциональному выражению стихотворного текста. Также необходимо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>особенно в старших и подготови</w:t>
      </w:r>
      <w:r w:rsidR="0070211B">
        <w:rPr>
          <w:rFonts w:ascii="Times New Roman" w:hAnsi="Times New Roman" w:cs="Times New Roman"/>
        </w:rPr>
        <w:t>тельных группах.</w:t>
      </w:r>
    </w:p>
    <w:p w:rsidR="00E77ED4" w:rsidRDefault="00E77ED4" w:rsidP="00E77ED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4375">
        <w:rPr>
          <w:rFonts w:ascii="Times New Roman" w:hAnsi="Times New Roman" w:cs="Times New Roman"/>
        </w:rPr>
        <w:t xml:space="preserve"> Необходимо </w:t>
      </w:r>
      <w:r>
        <w:rPr>
          <w:rFonts w:ascii="Times New Roman" w:hAnsi="Times New Roman" w:cs="Times New Roman"/>
        </w:rPr>
        <w:t xml:space="preserve">продолжить систему работы по </w:t>
      </w:r>
      <w:r w:rsidRPr="00C64375">
        <w:rPr>
          <w:rFonts w:ascii="Times New Roman" w:hAnsi="Times New Roman" w:cs="Times New Roman"/>
        </w:rPr>
        <w:t xml:space="preserve"> развитию речи и коммуникативным навыкам детей. Необходимо уделять внимание обогащению сюжета игр, закреплению умения у детей вести ролевые диалоги, активнее принимать участие в игровых задачах, закреплению умения у детей общаться </w:t>
      </w:r>
      <w:proofErr w:type="gramStart"/>
      <w:r w:rsidRPr="00C64375">
        <w:rPr>
          <w:rFonts w:ascii="Times New Roman" w:hAnsi="Times New Roman" w:cs="Times New Roman"/>
        </w:rPr>
        <w:t>со</w:t>
      </w:r>
      <w:proofErr w:type="gramEnd"/>
      <w:r w:rsidRPr="00C64375">
        <w:rPr>
          <w:rFonts w:ascii="Times New Roman" w:hAnsi="Times New Roman" w:cs="Times New Roman"/>
        </w:rPr>
        <w:t xml:space="preserve"> взрослыми и сверстниками. Необходимо</w:t>
      </w:r>
      <w:r>
        <w:rPr>
          <w:rFonts w:ascii="Times New Roman" w:hAnsi="Times New Roman" w:cs="Times New Roman"/>
        </w:rPr>
        <w:t xml:space="preserve"> продолжать </w:t>
      </w:r>
      <w:r w:rsidRPr="00C64375">
        <w:rPr>
          <w:rFonts w:ascii="Times New Roman" w:hAnsi="Times New Roman" w:cs="Times New Roman"/>
        </w:rPr>
        <w:t xml:space="preserve"> учить детей внимательно слушать литературные произведения, расширять знания о жанрах литературы, учить </w:t>
      </w:r>
      <w:proofErr w:type="gramStart"/>
      <w:r w:rsidRPr="00C64375">
        <w:rPr>
          <w:rFonts w:ascii="Times New Roman" w:hAnsi="Times New Roman" w:cs="Times New Roman"/>
        </w:rPr>
        <w:t>выразительно</w:t>
      </w:r>
      <w:proofErr w:type="gramEnd"/>
      <w:r w:rsidRPr="00C64375">
        <w:rPr>
          <w:rFonts w:ascii="Times New Roman" w:hAnsi="Times New Roman" w:cs="Times New Roman"/>
        </w:rPr>
        <w:t xml:space="preserve"> читать стихи, приобщать к семейному чтению. Необходимо в следующем учебном году продолжать вести работу по обогащению у детей словаря, закреплению умения вести диалоги, монолог, отвечать на вопросы принимать игровые задачи, общаться с взрослыми и сверстниками. Уделять внимание становлению самостоятельности, целенаправленности и </w:t>
      </w:r>
      <w:proofErr w:type="spellStart"/>
      <w:r w:rsidRPr="00C64375">
        <w:rPr>
          <w:rFonts w:ascii="Times New Roman" w:hAnsi="Times New Roman" w:cs="Times New Roman"/>
        </w:rPr>
        <w:t>саморегуляции</w:t>
      </w:r>
      <w:proofErr w:type="spellEnd"/>
      <w:r w:rsidRPr="00C64375">
        <w:rPr>
          <w:rFonts w:ascii="Times New Roman" w:hAnsi="Times New Roman" w:cs="Times New Roman"/>
        </w:rPr>
        <w:t xml:space="preserve"> собственных действий. Многим детям необходимы занятия с учителем – логоп</w:t>
      </w:r>
      <w:r>
        <w:rPr>
          <w:rFonts w:ascii="Times New Roman" w:hAnsi="Times New Roman" w:cs="Times New Roman"/>
        </w:rPr>
        <w:t xml:space="preserve">едом для коррекции речи. </w:t>
      </w:r>
    </w:p>
    <w:p w:rsidR="00E77ED4" w:rsidRPr="00615609" w:rsidRDefault="00E77ED4" w:rsidP="00E77ED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Необходимо </w:t>
      </w:r>
      <w:r w:rsidRPr="00C64375">
        <w:rPr>
          <w:rFonts w:ascii="Times New Roman" w:hAnsi="Times New Roman" w:cs="Times New Roman"/>
        </w:rPr>
        <w:t>продолжать работу по развитию диалогической, монологической, связной речи детей; решение задач по реализации образовательной области «Речевое развитие» осуществлять в ходе реализации всех образовательных</w:t>
      </w:r>
      <w:r>
        <w:rPr>
          <w:rFonts w:ascii="Times New Roman" w:hAnsi="Times New Roman" w:cs="Times New Roman"/>
        </w:rPr>
        <w:t xml:space="preserve"> областей</w:t>
      </w:r>
      <w:r w:rsidRPr="00C64375">
        <w:rPr>
          <w:rFonts w:ascii="Times New Roman" w:hAnsi="Times New Roman" w:cs="Times New Roman"/>
        </w:rPr>
        <w:t xml:space="preserve"> </w:t>
      </w:r>
    </w:p>
    <w:p w:rsidR="00E77ED4" w:rsidRDefault="0070211B" w:rsidP="00E77E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lastRenderedPageBreak/>
        <w:t xml:space="preserve">По результатам оценки качества образовательная область Художественно эстетическое развитие оценивается как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стремящийся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к базовому уровню(2,5балла).</w:t>
      </w:r>
    </w:p>
    <w:p w:rsidR="009403F8" w:rsidRDefault="009403F8" w:rsidP="00E77E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0D3F">
        <w:rPr>
          <w:rFonts w:ascii="Times New Roman" w:hAnsi="Times New Roman" w:cs="Times New Roman"/>
          <w:b/>
          <w:sz w:val="24"/>
          <w:szCs w:val="24"/>
        </w:rPr>
        <w:t>Ограниченное встраивание мира искусства в детскую деятельность</w:t>
      </w:r>
      <w:r>
        <w:rPr>
          <w:rFonts w:ascii="Times New Roman" w:hAnsi="Times New Roman" w:cs="Times New Roman"/>
          <w:b/>
          <w:sz w:val="24"/>
          <w:szCs w:val="24"/>
        </w:rPr>
        <w:t xml:space="preserve">. Недостаточное проведение мероприятий в свободной деятельности по ознакомлению детей с миром искусства, творчеством классической живописи, архитектуры. Отсутствие  моделей архитектурных сооружений, репродукций картин современных художников, разнообразных форм графики и живописи. Отсутствие материала для организации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пленеров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 детьми на природе. В идеале необходимо дизайнерское решение оформления группы, присутствие предметов живописи, скульптуры. </w:t>
      </w:r>
    </w:p>
    <w:p w:rsidR="009403F8" w:rsidRPr="00C37169" w:rsidRDefault="009403F8" w:rsidP="00E77E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В данной области выдержан региональный компонент, присутствуют в РППС элементы Городецко</w:t>
      </w:r>
      <w:r w:rsidR="00C97311">
        <w:rPr>
          <w:rFonts w:ascii="Times New Roman" w:hAnsi="Times New Roman" w:cs="Times New Roman"/>
          <w:b/>
          <w:sz w:val="24"/>
          <w:szCs w:val="24"/>
        </w:rPr>
        <w:t>й</w:t>
      </w:r>
      <w:r>
        <w:rPr>
          <w:rFonts w:ascii="Times New Roman" w:hAnsi="Times New Roman" w:cs="Times New Roman"/>
          <w:b/>
          <w:sz w:val="24"/>
          <w:szCs w:val="24"/>
        </w:rPr>
        <w:t xml:space="preserve">, Хохломской росписи. </w:t>
      </w:r>
    </w:p>
    <w:p w:rsidR="00C97311" w:rsidRDefault="00C97311" w:rsidP="00E77E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C97311" w:rsidRDefault="00E77ED4" w:rsidP="00E77E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C3716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Образовательная область «Художественно-эстетическое развитие» </w:t>
      </w:r>
    </w:p>
    <w:p w:rsidR="00C97311" w:rsidRDefault="00E77ED4" w:rsidP="00E77E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</w:pPr>
      <w:r w:rsidRPr="00C3716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- </w:t>
      </w:r>
      <w:r w:rsidRPr="00C37169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  <w:t>С-</w:t>
      </w:r>
      <w:r w:rsidR="009403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64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,5</w:t>
      </w:r>
      <w:r w:rsidRPr="00C37169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  <w:t>%;</w:t>
      </w:r>
    </w:p>
    <w:p w:rsidR="00C97311" w:rsidRDefault="00E77ED4" w:rsidP="00E77E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</w:pPr>
      <w:r w:rsidRPr="00C37169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  <w:t xml:space="preserve"> Ф-</w:t>
      </w:r>
      <w:r w:rsidR="009403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  <w:t xml:space="preserve">8%  </w:t>
      </w:r>
    </w:p>
    <w:p w:rsidR="00E77ED4" w:rsidRPr="00C37169" w:rsidRDefault="00E77ED4" w:rsidP="00E77E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C37169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  <w:t>На с/ф-</w:t>
      </w:r>
      <w:r w:rsidR="009403F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18,2</w:t>
      </w:r>
      <w:r w:rsidRPr="00C37169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  <w:t>%</w:t>
      </w:r>
      <w:r w:rsidRPr="00C3716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</w:p>
    <w:p w:rsidR="00E77ED4" w:rsidRPr="00C37169" w:rsidRDefault="00E77ED4" w:rsidP="00E77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 ДОУ создают условия для развития у детей эстетического отношения к окружающему миру, для приобщения детей к миру искусства, для творческой самореализации детей в </w:t>
      </w:r>
      <w:proofErr w:type="spellStart"/>
      <w:r w:rsidRPr="00C371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изодеятельности</w:t>
      </w:r>
      <w:proofErr w:type="spellEnd"/>
      <w:r w:rsidRPr="00C37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77ED4" w:rsidRPr="00C37169" w:rsidRDefault="00E77ED4" w:rsidP="00E77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наблюдения занятий по рисованию позволяет сделать вывод, что </w:t>
      </w:r>
      <w:r w:rsidR="009403F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2021 -2022 педагоги стали больше  уделя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9403F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внимания использованию различные материалы, обучению</w:t>
      </w:r>
      <w:r w:rsidRPr="00C37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различным техникам изобразительного творчества.</w:t>
      </w:r>
      <w:r w:rsidR="00940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2022 году воспитатель Александрова Е.Е. защитилась на высшую квалификационную категорию по художественно-эстетическому развитию детей. </w:t>
      </w:r>
      <w:r w:rsidRPr="00C37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Особое внимание необходимо уделять организации занятий рисования по замыслу. Воспитатели часто на занятии дают шаблоны, что не позволяет ребёнку проявить собственную фантазию и выбрать материал для изображения. Воспитатели групп очень мало  используют </w:t>
      </w:r>
      <w:r w:rsidRPr="00C37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нетрадиционные способы изображения.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включают рисование в свободную деятельность. </w:t>
      </w:r>
      <w:r w:rsidRPr="00C37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 создают условия  для овладения детьми навыками аппликации и ручного труда в соответствии с возрастными возможностями детей. </w:t>
      </w:r>
    </w:p>
    <w:p w:rsidR="00E77ED4" w:rsidRDefault="00E77ED4" w:rsidP="00E77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7169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творческой самореализации детей педагоги стремятся пробудить у ребенка интерес к заданию, используя при этом игровые приемы, вводя в задания сказочный сюжет, организуя обсуждение с детьми возможных вариантов изображения и пр.</w:t>
      </w:r>
      <w:r w:rsidRPr="00615609">
        <w:rPr>
          <w:rFonts w:ascii="Times New Roman" w:hAnsi="Times New Roman" w:cs="Times New Roman"/>
          <w:sz w:val="24"/>
          <w:szCs w:val="24"/>
        </w:rPr>
        <w:t xml:space="preserve"> У детей сформировался интерес к предметам народных промыслов, иллюстрациям в детских книгах, скульптуре малых форм, необычным архитектурным постройкам, описанию архитектурных объектов в иллюстрациях к сказкам. Развились умения правильно располагать изображение на листе бумаги, выделять главное цветом, размером, расположением на листе; создавать отчетливо основные формы, составлять изображение из нескольких частей, с помощью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14AF">
        <w:rPr>
          <w:rFonts w:ascii="Times New Roman" w:hAnsi="Times New Roman" w:cs="Times New Roman"/>
          <w:sz w:val="24"/>
          <w:szCs w:val="24"/>
        </w:rPr>
        <w:t xml:space="preserve">геометрических элементов узора, в лепке — посредством </w:t>
      </w:r>
      <w:proofErr w:type="spellStart"/>
      <w:r w:rsidRPr="00F514AF">
        <w:rPr>
          <w:rFonts w:ascii="Times New Roman" w:hAnsi="Times New Roman" w:cs="Times New Roman"/>
          <w:sz w:val="24"/>
          <w:szCs w:val="24"/>
        </w:rPr>
        <w:t>налепов</w:t>
      </w:r>
      <w:proofErr w:type="spellEnd"/>
      <w:r w:rsidRPr="00F514AF">
        <w:rPr>
          <w:rFonts w:ascii="Times New Roman" w:hAnsi="Times New Roman" w:cs="Times New Roman"/>
          <w:sz w:val="24"/>
          <w:szCs w:val="24"/>
        </w:rPr>
        <w:t xml:space="preserve">, узора стекой; дети научились подбирать цвет, соответствующий изображаемому предмету; использовать разнообразные цвета; применять цвет как средство выразительности, характера образа. Освоены доступные способы и приемы вырезания и обрывной аппликации; из полос и вырезанных форм составлять изображения разных предметов. Сформированы умения правильно использовать ножницы, аккуратно вырезать и наклеивать детали; умения использовать неизобразительные материалы для создания выразительного образа. Освоены некоторые приемы лепки: оттягивание из целого куска; </w:t>
      </w:r>
      <w:proofErr w:type="spellStart"/>
      <w:r w:rsidRPr="00F514AF">
        <w:rPr>
          <w:rFonts w:ascii="Times New Roman" w:hAnsi="Times New Roman" w:cs="Times New Roman"/>
          <w:sz w:val="24"/>
          <w:szCs w:val="24"/>
        </w:rPr>
        <w:t>прищипывание</w:t>
      </w:r>
      <w:proofErr w:type="spellEnd"/>
      <w:r w:rsidRPr="00F514AF">
        <w:rPr>
          <w:rFonts w:ascii="Times New Roman" w:hAnsi="Times New Roman" w:cs="Times New Roman"/>
          <w:sz w:val="24"/>
          <w:szCs w:val="24"/>
        </w:rPr>
        <w:t>; сглаживание поверхности вылепленных фигур, места соединения частей; скатывание пластилина круговыми движениями рук в шарики; раскатывание прямыми движениями рук в столбики, колбаски; вдавливание середины пластилинового шара, цилиндра при помощи пальцев. Сформированы умения выполнять простые постройки; освоены способы замещения форм, придания им устойчивости, прочности, использования перекрытий</w:t>
      </w:r>
    </w:p>
    <w:p w:rsidR="00E77ED4" w:rsidRPr="00C37169" w:rsidRDefault="00E77ED4" w:rsidP="00E77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ED4" w:rsidRDefault="00E77ED4" w:rsidP="00E77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Сотрудники с уважением относятся к продуктам детского творчества. В группах регуля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рно выставляются детские работы, организуются выставки детского и семейного творчества в фойе детского сада.</w:t>
      </w:r>
      <w:r w:rsidRPr="00C37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403F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Регулярно-проводятся</w:t>
      </w:r>
      <w:proofErr w:type="gramEnd"/>
      <w:r w:rsidR="00940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творческие конкурсы и выставки.</w:t>
      </w:r>
    </w:p>
    <w:p w:rsidR="00E77ED4" w:rsidRPr="00C37169" w:rsidRDefault="00E77ED4" w:rsidP="00E77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ДОУ созданы оптимальные условия для музыкального образования детей: музыкальный зал для проведения музыкальных занятий, утренников, музыкальных развлечений и праздников. </w:t>
      </w:r>
    </w:p>
    <w:p w:rsidR="00E77ED4" w:rsidRDefault="00E77ED4" w:rsidP="00E77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работе с детьми используются музыкальные дидактические игры на развитие музыкального слуха, музыкально – </w:t>
      </w:r>
      <w:proofErr w:type="gramStart"/>
      <w:r w:rsidRPr="00C37169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ритмических движений</w:t>
      </w:r>
      <w:proofErr w:type="gramEnd"/>
      <w:r w:rsidRPr="00C37169">
        <w:rPr>
          <w:rFonts w:ascii="Times New Roman" w:eastAsia="Times New Roman" w:hAnsi="Times New Roman" w:cs="Times New Roman"/>
          <w:sz w:val="24"/>
          <w:szCs w:val="24"/>
          <w:lang w:eastAsia="ru-RU"/>
        </w:rPr>
        <w:t>, творчества.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наблюдения занятий по музыкальному развитию детей можно отметить, что дети очень скованно двигаются, трудно осваивают музыкально-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ритмические движения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плохо чувствуют музыку и не выражают характер музыки в движении. На что следует обратить особое вним</w:t>
      </w:r>
      <w:r w:rsidR="006334D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 при постановке зада на 2023-2024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E77ED4" w:rsidRDefault="009403F8" w:rsidP="00E77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ДОУ всегда проходят интересные утренники с использованием всех видов музыкальной деятельности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7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  <w:r w:rsidR="00E77E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Развивала</w:t>
      </w:r>
      <w:r w:rsidR="00E77ED4" w:rsidRPr="00C37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представления у детей о различных видах музыкального искусства и различных жанрах музыкальных произведений. Воспитатели органично интегрировали музыку в различные виды деятельности, при организации режимных процессов (при проведении зарядки, на занятиях, прогулках). В ДОУ создана музыкальная среда, способствующая эстетическому развитию и эмоциональному благополучию детей. </w:t>
      </w:r>
      <w:r w:rsidR="000C7BF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2023-2024 учебном году планируется организация мини-</w:t>
      </w:r>
      <w:proofErr w:type="spellStart"/>
      <w:r w:rsidR="000C7BF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галлереи</w:t>
      </w:r>
      <w:proofErr w:type="spellEnd"/>
      <w:r w:rsidR="000C7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знакомства детей с различными видами искусства (живописью, скульптурой, архитектурой).</w:t>
      </w:r>
    </w:p>
    <w:p w:rsidR="00E77ED4" w:rsidRPr="00540F9D" w:rsidRDefault="00E77ED4" w:rsidP="00E77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F9D">
        <w:rPr>
          <w:rFonts w:ascii="Times New Roman" w:hAnsi="Times New Roman" w:cs="Times New Roman"/>
          <w:b/>
          <w:sz w:val="24"/>
          <w:szCs w:val="24"/>
        </w:rPr>
        <w:t>Вывод:</w:t>
      </w:r>
      <w:r w:rsidRPr="00F514AF">
        <w:rPr>
          <w:rFonts w:ascii="Times New Roman" w:hAnsi="Times New Roman" w:cs="Times New Roman"/>
          <w:sz w:val="24"/>
          <w:szCs w:val="24"/>
        </w:rPr>
        <w:t xml:space="preserve"> В каждой возрастной группе отмечается положительная динамика развития воспитанников. Анализ результатов мониторинга помог педагогам определить уровень каждого ребенка для осуществления дифференцированного подхода в подборе форм организации, методов и приемов</w:t>
      </w:r>
      <w:r>
        <w:rPr>
          <w:rFonts w:ascii="Times New Roman" w:hAnsi="Times New Roman" w:cs="Times New Roman"/>
          <w:sz w:val="24"/>
          <w:szCs w:val="24"/>
        </w:rPr>
        <w:t xml:space="preserve"> воспитания и образования. Необходимо создать условия для воспитания у детей желания для самостоятельного творчества, проявления инициативы, организовывать вернисажи и показы творческих работ детей, подключая активно родителей к этому процессу. Продолжать внедрять в педагогический процесс проектную деятельность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один из эффективных способов развития партнёрских взаимоотношений.</w:t>
      </w:r>
      <w:r w:rsidR="009403F8">
        <w:rPr>
          <w:rFonts w:ascii="Times New Roman" w:hAnsi="Times New Roman" w:cs="Times New Roman"/>
          <w:sz w:val="24"/>
          <w:szCs w:val="24"/>
        </w:rPr>
        <w:t xml:space="preserve"> Продолжать </w:t>
      </w:r>
      <w:proofErr w:type="gramStart"/>
      <w:r w:rsidR="009403F8">
        <w:rPr>
          <w:rFonts w:ascii="Times New Roman" w:hAnsi="Times New Roman" w:cs="Times New Roman"/>
          <w:sz w:val="24"/>
          <w:szCs w:val="24"/>
        </w:rPr>
        <w:t>совершенствовать РППС включая</w:t>
      </w:r>
      <w:proofErr w:type="gramEnd"/>
      <w:r w:rsidR="009403F8">
        <w:rPr>
          <w:rFonts w:ascii="Times New Roman" w:hAnsi="Times New Roman" w:cs="Times New Roman"/>
          <w:sz w:val="24"/>
          <w:szCs w:val="24"/>
        </w:rPr>
        <w:t xml:space="preserve"> в интерьер различные виды искусства, обогащая впечатления детей. Можно организовывать онлайн экскурсии в музеи, галереи, организовывать творческие выставки для родителе</w:t>
      </w:r>
      <w:proofErr w:type="gramStart"/>
      <w:r w:rsidR="009403F8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="009403F8">
        <w:rPr>
          <w:rFonts w:ascii="Times New Roman" w:hAnsi="Times New Roman" w:cs="Times New Roman"/>
          <w:sz w:val="24"/>
          <w:szCs w:val="24"/>
        </w:rPr>
        <w:t xml:space="preserve">законных представителей и с их участием. </w:t>
      </w:r>
    </w:p>
    <w:p w:rsidR="00E77ED4" w:rsidRPr="006334D6" w:rsidRDefault="009824D2" w:rsidP="00E77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4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результатам оценки качества образовательная область Познавательное развитие оценивается как </w:t>
      </w:r>
      <w:proofErr w:type="gramStart"/>
      <w:r w:rsidRPr="006334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стремящийся</w:t>
      </w:r>
      <w:proofErr w:type="gramEnd"/>
      <w:r w:rsidRPr="006334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базовому уровню(2,6 балла).</w:t>
      </w:r>
    </w:p>
    <w:p w:rsidR="00E77ED4" w:rsidRDefault="009824D2" w:rsidP="00E77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обратить внимание на раздел задач по организации познавательно-исследовательской деятельности. Создание мотивации для родителей (законных представителей) к участию в исследовательской деятельности. Распространять положительный опыт воспитателей по реализации совместной проектной деятельности.</w:t>
      </w:r>
    </w:p>
    <w:p w:rsidR="009824D2" w:rsidRPr="00C37169" w:rsidRDefault="009824D2" w:rsidP="00E77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диагностики по данному направлению показывают:</w:t>
      </w:r>
    </w:p>
    <w:p w:rsidR="00C97311" w:rsidRDefault="00E77ED4" w:rsidP="00E77ED4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C3716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Образовательная область «Познавательное развитие»–</w:t>
      </w:r>
    </w:p>
    <w:p w:rsidR="00C97311" w:rsidRDefault="00E77ED4" w:rsidP="00E77ED4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C3716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С - </w:t>
      </w:r>
      <w:r w:rsidR="009824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63,7</w:t>
      </w:r>
      <w:r w:rsidRPr="00C3716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%; </w:t>
      </w:r>
    </w:p>
    <w:p w:rsidR="00C97311" w:rsidRDefault="00E77ED4" w:rsidP="00E77ED4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C3716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Ф-</w:t>
      </w:r>
      <w:r w:rsidR="009824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1,6</w:t>
      </w:r>
      <w:r w:rsidRPr="00C3716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%; </w:t>
      </w:r>
    </w:p>
    <w:p w:rsidR="00E77ED4" w:rsidRPr="00C37169" w:rsidRDefault="00E77ED4" w:rsidP="00E77ED4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C3716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На с/ф-</w:t>
      </w:r>
      <w:r w:rsidR="009824D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15,6</w:t>
      </w:r>
      <w:r w:rsidRPr="00C3716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%</w:t>
      </w:r>
      <w:r w:rsidRPr="00C37169">
        <w:rPr>
          <w:rFonts w:ascii="Times New Roman" w:eastAsia="Times New Roman" w:hAnsi="Times New Roman" w:cs="Times New Roman"/>
          <w:b/>
          <w:i/>
          <w:sz w:val="16"/>
          <w:szCs w:val="16"/>
          <w:u w:val="single"/>
          <w:lang w:eastAsia="ru-RU"/>
        </w:rPr>
        <w:t xml:space="preserve">    </w:t>
      </w:r>
    </w:p>
    <w:p w:rsidR="00E77ED4" w:rsidRDefault="00E77ED4" w:rsidP="00E77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Познавательное развитие предполагает развитие интересов детей, любознательности и познавательной мотивации.  Во всех группах созданы условия для познавательного развития детей: много познавательной и художественной литературы, иллюстративного материала, знакомящего с живой и неживой природой, рукотворным миром, есть коллекции минералов, природный и бросовый материал, карты, схемы. </w:t>
      </w:r>
    </w:p>
    <w:p w:rsidR="009824D2" w:rsidRPr="00C37169" w:rsidRDefault="00E77ED4" w:rsidP="00E77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Наблюдение и анализ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-образовательного процесса показывает, что в свободной деятельности воспитатели очень мало внимания уделяют творческой конструктивной деятельности, практически перестали планировать ручной труд из природного материала, бумаги, большого строительного материала.</w:t>
      </w:r>
      <w:r w:rsidR="000C7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24D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 в данном направлени</w:t>
      </w:r>
      <w:r w:rsidR="000C7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gramStart"/>
      <w:r w:rsidR="000C7B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работает воспитатель группы №12</w:t>
      </w:r>
      <w:r w:rsidR="0098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824D2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Русова</w:t>
      </w:r>
      <w:proofErr w:type="spellEnd"/>
      <w:r w:rsidR="0098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С.Е. Совместно с родителями они реализовали</w:t>
      </w:r>
      <w:proofErr w:type="gramEnd"/>
      <w:r w:rsidR="0098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краткосрочные проекты по опытнической деятельности.</w:t>
      </w:r>
    </w:p>
    <w:p w:rsidR="00E77ED4" w:rsidRDefault="006334D6" w:rsidP="00E77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2022-2023 учебном году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проводились открытые просмотры по проведению Тематического дня в группах №9,12,5</w:t>
      </w:r>
      <w:r w:rsidR="0098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открытом занятии по конструктивно-модельной деятельности воспитатель Александрова </w:t>
      </w:r>
      <w:proofErr w:type="spellStart"/>
      <w:r w:rsidR="009824D2">
        <w:rPr>
          <w:rFonts w:ascii="Times New Roman" w:eastAsia="Times New Roman" w:hAnsi="Times New Roman" w:cs="Times New Roman"/>
          <w:sz w:val="24"/>
          <w:szCs w:val="24"/>
          <w:lang w:eastAsia="ru-RU"/>
        </w:rPr>
        <w:t>Е.Е.показала</w:t>
      </w:r>
      <w:proofErr w:type="spellEnd"/>
      <w:proofErr w:type="gramEnd"/>
      <w:r w:rsidR="009824D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в интересной игровой форме можно организовать создание простых построек, превратив сложную</w:t>
      </w:r>
      <w:r w:rsidR="00F61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в интересную игру. </w:t>
      </w:r>
      <w:r w:rsidR="00E7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мало включается в план строительных игр, игр </w:t>
      </w:r>
      <w:proofErr w:type="gramStart"/>
      <w:r w:rsidR="00E77ED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E7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77ED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большим</w:t>
      </w:r>
      <w:proofErr w:type="gramEnd"/>
      <w:r w:rsidR="00E7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конструкторам, включения конструирования в сюжетные игры.</w:t>
      </w:r>
      <w:r w:rsidR="00E77ED4" w:rsidRPr="00C37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 знакомили детей в соответствии с их возрастными возможностями со свойствами деталей и способами соединения в разных конструкциях, учили различать геометриче</w:t>
      </w:r>
      <w:r w:rsidR="00E77ED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ские и архитектурные формы.</w:t>
      </w:r>
      <w:r w:rsidR="00E77ED4" w:rsidRPr="00C37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 поощряли самостоятельную творческую активность детей при конструировании, создавали условия для развития творчества детей. Дети используют постройки для сюжетных игр. </w:t>
      </w:r>
    </w:p>
    <w:p w:rsidR="00E77ED4" w:rsidRPr="00C37169" w:rsidRDefault="00E77ED4" w:rsidP="00E77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Воспитатели создавали условия для развития умственных действий: выделения и сравнения признаков различных предметов и явлений, классификации, развивали у детей представления о количественной характеристике числа в соответствии с их возрастными возможностями, знакомили с различными средствами и единицами измерения длины, веса, объёма, развивали пространственные и временные представления детей. </w:t>
      </w:r>
    </w:p>
    <w:p w:rsidR="00E77ED4" w:rsidRPr="00C37169" w:rsidRDefault="00E77ED4" w:rsidP="00E77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 ДОУ обеспечивали условия </w:t>
      </w:r>
      <w:proofErr w:type="gramStart"/>
      <w:r w:rsidRPr="00C3716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развития у детей представлений о физических свойствах окружающего мира в соответствии с их возрастными возможностями</w:t>
      </w:r>
      <w:proofErr w:type="gramEnd"/>
      <w:r w:rsidRPr="00C37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Воспитатели развивали у детей географические представления в соответствии с их возрастными возможностями. В старшем дошкольном возрасте знакомили детей с Солнечной системой и основными космическими явлениями, используя для этого глобус, макеты, познавательную литературу и пр. </w:t>
      </w:r>
    </w:p>
    <w:p w:rsidR="00E77ED4" w:rsidRDefault="00E77ED4" w:rsidP="00E77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 создали условия для развития у детей биологических представлений, в доступной для детей форме знакомили детей с развитием жизни на Земле, обеспечивали условия для развития у детей эмоционально положительного отношения к живой природе, приобщали к ценностям здорового образа жизни.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-образовательного процесса показал, что педагоги старших и подготовительных групп практически не планируют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опытническо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-исследовательскую деятельность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F61AE2" w:rsidRDefault="00E77ED4" w:rsidP="00E77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609">
        <w:rPr>
          <w:rFonts w:ascii="Times New Roman" w:hAnsi="Times New Roman" w:cs="Times New Roman"/>
          <w:sz w:val="24"/>
          <w:szCs w:val="24"/>
        </w:rPr>
        <w:t>В течение года всеми педагогами проводилась организованная образовательная деятельность, досуги, опыты, эксперименты, наблюдения. Во время образовательной деятельности педагоги во всех группах использовали разнообразные увлекательные приёмы и методы: дидактические игры и упражнения, беседы, рассказы педагога (с опорой на наглядность и без неё), рассказы-загадки, викторины, в старших – проблемные рассказы и ситуации. Свою работу по изучению окружающего мира воспитатели строили на основе характеристик предметов и явлений окружающего мира, условий благополучного их существования, основных экологических факторов с учетом усвоенных понятий. Важно было то, что воспитатели создавали условия для развития бережного ответственного отношения к окружающей природе</w:t>
      </w:r>
    </w:p>
    <w:p w:rsidR="00F61AE2" w:rsidRDefault="00E77ED4" w:rsidP="00E77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609">
        <w:rPr>
          <w:rFonts w:ascii="Times New Roman" w:hAnsi="Times New Roman" w:cs="Times New Roman"/>
          <w:sz w:val="24"/>
          <w:szCs w:val="24"/>
        </w:rPr>
        <w:t xml:space="preserve">У воспитанников сформированы первичные представления о себе, других людях, объектах окружающего мира, о свойствах и отношениях объектов окружающего мира (форме, цвете, размере, материале, количестве, пространстве и времени, движении и покое, причинах и следствиях и др.), о малой родине, об отечественных традициях и праздниках, об особенностях природы. </w:t>
      </w:r>
    </w:p>
    <w:p w:rsidR="00E77ED4" w:rsidRPr="00615609" w:rsidRDefault="00E77ED4" w:rsidP="00E77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AE2">
        <w:rPr>
          <w:rFonts w:ascii="Times New Roman" w:hAnsi="Times New Roman" w:cs="Times New Roman"/>
          <w:b/>
          <w:sz w:val="24"/>
          <w:szCs w:val="24"/>
        </w:rPr>
        <w:t>Вывод:</w:t>
      </w:r>
      <w:r w:rsidRPr="00615609">
        <w:rPr>
          <w:rFonts w:ascii="Times New Roman" w:hAnsi="Times New Roman" w:cs="Times New Roman"/>
          <w:sz w:val="24"/>
          <w:szCs w:val="24"/>
        </w:rPr>
        <w:t xml:space="preserve"> продолжать использование инновационных средств, способствующих формированию познавательной мотивации, произвольной памяти, внимания; расширение спектра дополнительных услуг в детском саду по реализации образовательной области «Познавательное развитие». Необходимо продолжать работу по ознакомлению с окружающим миром (комнатные растения, качество и свойства предметов и сезонные изменения), с предметным и социальным миром, сенсорными эталонами и элементарными математическими представлениями (ориентировка в пространстве и времени)</w:t>
      </w:r>
    </w:p>
    <w:p w:rsidR="00E77ED4" w:rsidRDefault="000C7BF6" w:rsidP="00E77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2023-2024 учебном </w:t>
      </w:r>
      <w:r w:rsidR="00F61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планируется уделить особое внимание </w:t>
      </w:r>
      <w:proofErr w:type="spellStart"/>
      <w:r w:rsidR="00F61AE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каеству</w:t>
      </w:r>
      <w:proofErr w:type="spellEnd"/>
      <w:r w:rsidR="00F61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</w:t>
      </w:r>
      <w:proofErr w:type="spellStart"/>
      <w:r w:rsidR="00F61AE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="00F61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образовательного процесса, чтобы приблизить все показатели к базовому уровню. Пересмотреть наполняемость РППС. В условиях работы в разновозрастных группах </w:t>
      </w:r>
      <w:r w:rsidR="00F61A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особое внимание следует обратить внимание на взаимоотношения детей в коллективе, формирование чувства заботы старших о младших и чувства ответственности. </w:t>
      </w:r>
    </w:p>
    <w:p w:rsidR="00E77ED4" w:rsidRPr="00C37169" w:rsidRDefault="00E77ED4" w:rsidP="00E77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Воспитателям необходимо   развивать</w:t>
      </w:r>
      <w:r w:rsidRPr="00C37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творческую активность детей в исследовательской деятельности, в детском экспериментировании.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Воспитатели должны стремиться организовывать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-образовательный процесс опираясь на интересы и желания детей, создавать и решать   проблемные ситуации, организовывать тематические дни, планировать целостный образовательный процесс.</w:t>
      </w:r>
      <w:r w:rsidRPr="00C37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Стремились создать соответствующую среду для исследовательской и познавательной деятельности детей. Для повышения эффективности изучаемого материала в своей работе педагоги использовали современные технологии.</w:t>
      </w:r>
    </w:p>
    <w:p w:rsidR="00E77ED4" w:rsidRPr="00C37169" w:rsidRDefault="00E77ED4" w:rsidP="00E77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7ED4" w:rsidRPr="00C37169" w:rsidRDefault="00E77ED4" w:rsidP="00E77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7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Взаимодействие  с родителями и социумом.</w:t>
      </w:r>
    </w:p>
    <w:p w:rsidR="00E77ED4" w:rsidRPr="00C37169" w:rsidRDefault="00E77ED4" w:rsidP="00E77E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7ED4" w:rsidRDefault="00E77ED4" w:rsidP="00E77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6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ДОУ учитывает потребности родителе</w:t>
      </w:r>
      <w:proofErr w:type="gramStart"/>
      <w:r w:rsidRPr="00C37169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F61AE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F61A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законных представителей)</w:t>
      </w:r>
      <w:r w:rsidRPr="00C3716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создавая благоприятные условия для воспитания и развития детей в виде гибкого, щадящего режима пребывания в детском саду, а также комфортной, эмоциональной ,социально-бытовой,    развивающей среды в  группах .</w:t>
      </w:r>
    </w:p>
    <w:p w:rsidR="00E77ED4" w:rsidRDefault="00E77ED4" w:rsidP="00E77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анкетирования по оценке качества о</w:t>
      </w:r>
      <w:r w:rsidR="00F61AE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казываемых услуг показал, что 84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 родителей удовлетворены оказываемыми им в ДОУ услугами, 83% родителей считают у</w:t>
      </w:r>
      <w:r w:rsidR="00F61AE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спешной реализацию программы. 69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родителей удовлетворены условиями и оснащением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образовательного процесса.</w:t>
      </w:r>
    </w:p>
    <w:p w:rsidR="00F61AE2" w:rsidRDefault="00F61AE2" w:rsidP="00F61AE2">
      <w:pPr>
        <w:pStyle w:val="ae"/>
        <w:numPr>
          <w:ilvl w:val="0"/>
          <w:numId w:val="31"/>
        </w:numPr>
        <w:contextualSpacing/>
        <w:jc w:val="both"/>
        <w:outlineLvl w:val="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 результатам анкетирования можно отметить, что родители (законные представители) отмечают, что для улучшения показателя качества необходимо обратить внимание на данные факторы:</w:t>
      </w:r>
    </w:p>
    <w:p w:rsidR="00F61AE2" w:rsidRDefault="00F61AE2" w:rsidP="00F61AE2">
      <w:pPr>
        <w:pStyle w:val="ae"/>
        <w:numPr>
          <w:ilvl w:val="0"/>
          <w:numId w:val="30"/>
        </w:numPr>
        <w:contextualSpacing/>
        <w:jc w:val="both"/>
        <w:outlineLvl w:val="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Наполнение развивающей предметно-пространственной среды современным оборудованием. </w:t>
      </w:r>
    </w:p>
    <w:p w:rsidR="00F61AE2" w:rsidRDefault="00F61AE2" w:rsidP="00F61AE2">
      <w:pPr>
        <w:pStyle w:val="ae"/>
        <w:numPr>
          <w:ilvl w:val="0"/>
          <w:numId w:val="30"/>
        </w:numPr>
        <w:contextualSpacing/>
        <w:jc w:val="both"/>
        <w:outlineLvl w:val="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Ремонт в группах. </w:t>
      </w:r>
    </w:p>
    <w:p w:rsidR="00F61AE2" w:rsidRDefault="00F61AE2" w:rsidP="00F61AE2">
      <w:pPr>
        <w:pStyle w:val="ae"/>
        <w:numPr>
          <w:ilvl w:val="0"/>
          <w:numId w:val="30"/>
        </w:numPr>
        <w:contextualSpacing/>
        <w:jc w:val="both"/>
        <w:outlineLvl w:val="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Привлечение родителей к активной деятельности в участии образовательного процесса, разработке и реализации совместных проектов.</w:t>
      </w:r>
    </w:p>
    <w:p w:rsidR="00F61AE2" w:rsidRPr="00120F64" w:rsidRDefault="00F61AE2" w:rsidP="00F61AE2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большинстве родител</w:t>
      </w:r>
      <w:proofErr w:type="gramStart"/>
      <w:r w:rsidRPr="00120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A60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="00A60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законные представители)</w:t>
      </w:r>
      <w:r w:rsidRPr="00120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активно откликаются на участие в мероприятиях, конкурсах. 30% родителей являются активными помощниками в участие образовательного процесса. В результате карантинных мероприятий в 2021году педагоги активно работали в режиме онлайн и данная форма работы позволяла родителя</w:t>
      </w:r>
      <w:proofErr w:type="gramStart"/>
      <w:r w:rsidRPr="00120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м(</w:t>
      </w:r>
      <w:proofErr w:type="gramEnd"/>
      <w:r w:rsidRPr="00120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законным представителям) быть в курсе всех событий, организующихся в Детском саду.</w:t>
      </w:r>
    </w:p>
    <w:p w:rsidR="00F61AE2" w:rsidRPr="00A60824" w:rsidRDefault="00F61AE2" w:rsidP="00A60824">
      <w:pPr>
        <w:spacing w:after="0"/>
        <w:contextualSpacing/>
        <w:jc w:val="both"/>
        <w:outlineLvl w:val="3"/>
        <w:rPr>
          <w:rFonts w:ascii="Times New Roman" w:hAnsi="Times New Roman" w:cs="Times New Roman"/>
          <w:color w:val="000000"/>
          <w:sz w:val="24"/>
          <w:szCs w:val="24"/>
        </w:rPr>
      </w:pPr>
      <w:r w:rsidRPr="00A60824">
        <w:rPr>
          <w:rFonts w:ascii="Times New Roman" w:hAnsi="Times New Roman" w:cs="Times New Roman"/>
          <w:color w:val="000000"/>
          <w:sz w:val="24"/>
          <w:szCs w:val="24"/>
        </w:rPr>
        <w:t>Замечания родителей/законных представителей по реализации деятельности ДОО: По результатам анкетирования можно отметить, что общие условия по присмотру и уходу вполне удовлетворяют родителе</w:t>
      </w:r>
      <w:proofErr w:type="gramStart"/>
      <w:r w:rsidRPr="00A60824">
        <w:rPr>
          <w:rFonts w:ascii="Times New Roman" w:hAnsi="Times New Roman" w:cs="Times New Roman"/>
          <w:color w:val="000000"/>
          <w:sz w:val="24"/>
          <w:szCs w:val="24"/>
        </w:rPr>
        <w:t>й(</w:t>
      </w:r>
      <w:proofErr w:type="gramEnd"/>
      <w:r w:rsidRPr="00A60824">
        <w:rPr>
          <w:rFonts w:ascii="Times New Roman" w:hAnsi="Times New Roman" w:cs="Times New Roman"/>
          <w:color w:val="000000"/>
          <w:sz w:val="24"/>
          <w:szCs w:val="24"/>
        </w:rPr>
        <w:t>законных представителей). Общие условия по присмотру и уходу удовлетворяют потребности родителе</w:t>
      </w:r>
      <w:proofErr w:type="gramStart"/>
      <w:r w:rsidRPr="00A60824">
        <w:rPr>
          <w:rFonts w:ascii="Times New Roman" w:hAnsi="Times New Roman" w:cs="Times New Roman"/>
          <w:color w:val="000000"/>
          <w:sz w:val="24"/>
          <w:szCs w:val="24"/>
        </w:rPr>
        <w:t>й(</w:t>
      </w:r>
      <w:proofErr w:type="gramEnd"/>
      <w:r w:rsidRPr="00A60824">
        <w:rPr>
          <w:rFonts w:ascii="Times New Roman" w:hAnsi="Times New Roman" w:cs="Times New Roman"/>
          <w:color w:val="000000"/>
          <w:sz w:val="24"/>
          <w:szCs w:val="24"/>
        </w:rPr>
        <w:t xml:space="preserve">законных представителей. </w:t>
      </w:r>
      <w:r w:rsidR="000C7BF6">
        <w:rPr>
          <w:rFonts w:ascii="Times New Roman" w:hAnsi="Times New Roman" w:cs="Times New Roman"/>
          <w:color w:val="000000"/>
          <w:sz w:val="24"/>
          <w:szCs w:val="24"/>
        </w:rPr>
        <w:t>Основным запросом родителей была организация групп с 12 часовым пребыванием детей. В 2023-2024 году все группы будут функционировать в 12 часовом режиме.</w:t>
      </w:r>
    </w:p>
    <w:p w:rsidR="00F61AE2" w:rsidRPr="00A60824" w:rsidRDefault="00F61AE2" w:rsidP="00A60824">
      <w:pPr>
        <w:pStyle w:val="ae"/>
        <w:shd w:val="clear" w:color="auto" w:fill="FFFFFF"/>
        <w:ind w:left="0"/>
        <w:jc w:val="both"/>
        <w:outlineLvl w:val="3"/>
        <w:rPr>
          <w:color w:val="000000"/>
          <w:sz w:val="24"/>
          <w:szCs w:val="24"/>
        </w:rPr>
      </w:pPr>
      <w:r w:rsidRPr="00A60824">
        <w:rPr>
          <w:color w:val="000000"/>
          <w:sz w:val="24"/>
          <w:szCs w:val="24"/>
        </w:rPr>
        <w:t>Улучшение разнообразия питания в Детском саду.</w:t>
      </w:r>
    </w:p>
    <w:p w:rsidR="00E77ED4" w:rsidRDefault="00E77ED4" w:rsidP="00E77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МБДОУ осуществляется тесное сотрудничество с родителям</w:t>
      </w:r>
      <w:proofErr w:type="gramStart"/>
      <w:r w:rsidRPr="00C371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C7BF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0C7B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законными предст</w:t>
      </w:r>
      <w:r w:rsidR="00F61AE2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авителями)</w:t>
      </w:r>
      <w:r w:rsidRPr="00C3716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отношения с которыми строятся по принципу доверительного партнерства , моральной поддержки и взаимопомощи. Сотрудничество с родителями воспитанников и активное включение их в деятельность является основной задачей педагогического коллектива.</w:t>
      </w:r>
    </w:p>
    <w:p w:rsidR="00E77ED4" w:rsidRPr="00C44271" w:rsidRDefault="00E77ED4" w:rsidP="00E77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условиях пандемии все мероприятия для родителей были организованы в онлайн режиме. Вся информация отправлялась в группах в социальной сети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Viber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Обратная связь с родителями осуществлялась посредством фото и видео отчётов.</w:t>
      </w:r>
    </w:p>
    <w:p w:rsidR="00E77ED4" w:rsidRPr="00C37169" w:rsidRDefault="00E77ED4" w:rsidP="00E77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сегодняшний день родител</w:t>
      </w:r>
      <w:proofErr w:type="gramStart"/>
      <w:r w:rsidRPr="00C371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6082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A608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законные представители)</w:t>
      </w:r>
      <w:r w:rsidRPr="00C37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выступают не только в роли заказчика, но и имеют возможность объективно оценить уровень работы ДОУ. Поэтому для построения эффективного взаимодействия детского сада и семьи были использованы как </w:t>
      </w:r>
      <w:r w:rsidRPr="00C371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традиционные, так не традиционные формы сотрудничества, позволяющие определить степень удовлетворения индивидуальных запросов родителей.</w:t>
      </w:r>
    </w:p>
    <w:p w:rsidR="00E77ED4" w:rsidRPr="00C37169" w:rsidRDefault="00E77ED4" w:rsidP="00E77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</w:t>
      </w:r>
      <w:r w:rsidRPr="00C37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одействия детского сада и семьи всегда остаётся актуальной. </w:t>
      </w:r>
      <w:r w:rsidRPr="00C37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Основная цель этой работы формирование гармоничных детско-родительских отношений, изменение в положительную сторону образа ребенка в представлении родителей, создание позитивного эмоционального фона семейных отношений, повышение педагогической культуры родителей.</w:t>
      </w:r>
    </w:p>
    <w:p w:rsidR="00E77ED4" w:rsidRPr="00C37169" w:rsidRDefault="00E77ED4" w:rsidP="00E77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Взаимодействие с семьями воспитанников реализуется через разнообразные формы. </w:t>
      </w:r>
      <w:proofErr w:type="gramStart"/>
      <w:r w:rsidRPr="00C3716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использовали традиционные (родительские собрания, педагогические беседы, тематические консультации, выставки детских работ, папки-передвижки, информационные стенды и др.)  и нетрадиционные (выставление разноплановой информации на сайте ДОУ, опросы,  анкетирование, семинары-практикумы, выпуск газет, тематические недели) формы общения, суть которых — обогатить родителей педагогическими знаниями.</w:t>
      </w:r>
      <w:proofErr w:type="gramEnd"/>
    </w:p>
    <w:p w:rsidR="00E77ED4" w:rsidRDefault="00E77ED4" w:rsidP="00E77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Родительский комитет работал удовлетворительно, оказывал  спонсорскую помощь при проведении утренников, праздников, проводимых для детей,  привлекал  родителей  к работе по благоустройству и озеленению территории МБДОУ, к ремонту и покраске оборудования на групповых участках.</w:t>
      </w:r>
    </w:p>
    <w:p w:rsidR="000C7BF6" w:rsidRPr="00C37169" w:rsidRDefault="000C7BF6" w:rsidP="00E77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2022-2023 учебном году в рамках проведения профессионального конкурса «Профессионал -2023» проведено 8 мероприятий по различной тематике в каждой возрастной группе. Воспитателями </w:t>
      </w:r>
      <w:r w:rsidR="002B1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специалистами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разработаны методические мероприятия по выбранной тематике.</w:t>
      </w:r>
    </w:p>
    <w:p w:rsidR="00E77ED4" w:rsidRPr="00C37169" w:rsidRDefault="00E77ED4" w:rsidP="00E77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6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года систематически осуществлялся контроль по взаимодействию с семьей в группах. Оценка работы воспитателей по взаимодействию с родителями осуществляется на основе анализа следующей информации:</w:t>
      </w:r>
    </w:p>
    <w:p w:rsidR="00E77ED4" w:rsidRPr="00C37169" w:rsidRDefault="00E77ED4" w:rsidP="00E77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69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Умение правильно организовывать проведение родительского собрания.</w:t>
      </w:r>
    </w:p>
    <w:p w:rsidR="00E77ED4" w:rsidRPr="00C37169" w:rsidRDefault="00E77ED4" w:rsidP="00E77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69">
        <w:rPr>
          <w:rFonts w:ascii="Times New Roman" w:eastAsia="Times New Roman" w:hAnsi="Times New Roman" w:cs="Times New Roman"/>
          <w:sz w:val="24"/>
          <w:szCs w:val="24"/>
          <w:lang w:eastAsia="ru-RU"/>
        </w:rPr>
        <w:t>2. Грамотный подбор информации для родителей.</w:t>
      </w:r>
    </w:p>
    <w:p w:rsidR="00E77ED4" w:rsidRPr="00C37169" w:rsidRDefault="00E77ED4" w:rsidP="00E77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69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Правильное оформление информационного стенда и кратность смены</w:t>
      </w:r>
    </w:p>
    <w:p w:rsidR="00E77ED4" w:rsidRPr="00C37169" w:rsidRDefault="00E77ED4" w:rsidP="00E77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69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оформления.</w:t>
      </w:r>
    </w:p>
    <w:p w:rsidR="00E77ED4" w:rsidRPr="00C37169" w:rsidRDefault="00E77ED4" w:rsidP="00E77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Использование в работе положительного опыта семейного воспитания </w:t>
      </w:r>
      <w:proofErr w:type="gramStart"/>
      <w:r w:rsidRPr="00C371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E77ED4" w:rsidRPr="00C37169" w:rsidRDefault="00E77ED4" w:rsidP="00E77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6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его распространения.</w:t>
      </w:r>
    </w:p>
    <w:p w:rsidR="00E77ED4" w:rsidRPr="00C37169" w:rsidRDefault="00E77ED4" w:rsidP="00E77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Умение строить общение с родителями на основе выявления их трудностей. </w:t>
      </w:r>
    </w:p>
    <w:p w:rsidR="00E77ED4" w:rsidRPr="00C37169" w:rsidRDefault="00E77ED4" w:rsidP="00E77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69">
        <w:rPr>
          <w:rFonts w:ascii="Times New Roman" w:eastAsia="Times New Roman" w:hAnsi="Times New Roman" w:cs="Times New Roman"/>
          <w:sz w:val="24"/>
          <w:szCs w:val="24"/>
          <w:lang w:eastAsia="ru-RU"/>
        </w:rPr>
        <w:t>6. Умение строить общение с каждым родителем своих воспитанников.</w:t>
      </w:r>
    </w:p>
    <w:p w:rsidR="00E77ED4" w:rsidRPr="00C37169" w:rsidRDefault="00E77ED4" w:rsidP="00E77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A60824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в связи со сложившейся ситуацией </w:t>
      </w:r>
      <w:r w:rsidRPr="00C37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проводилась очная </w:t>
      </w:r>
      <w:r w:rsidRPr="00C37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по взаимодействию с </w:t>
      </w:r>
      <w:proofErr w:type="gramStart"/>
      <w:r w:rsidRPr="00C37169">
        <w:rPr>
          <w:rFonts w:ascii="Times New Roman" w:eastAsia="Times New Roman" w:hAnsi="Times New Roman" w:cs="Times New Roman"/>
          <w:sz w:val="24"/>
          <w:szCs w:val="24"/>
          <w:lang w:eastAsia="ru-RU"/>
        </w:rPr>
        <w:t>бл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ижайшими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социальным окружением</w:t>
      </w:r>
      <w:r w:rsidRPr="00C3716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77ED4" w:rsidRPr="00C37169" w:rsidRDefault="00E77ED4" w:rsidP="00E77ED4">
      <w:pPr>
        <w:numPr>
          <w:ilvl w:val="0"/>
          <w:numId w:val="4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6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СБОШ № 3;</w:t>
      </w:r>
    </w:p>
    <w:p w:rsidR="00E77ED4" w:rsidRPr="00C37169" w:rsidRDefault="00E77ED4" w:rsidP="00E77ED4">
      <w:pPr>
        <w:numPr>
          <w:ilvl w:val="0"/>
          <w:numId w:val="4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6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Центром детского творчества;</w:t>
      </w:r>
    </w:p>
    <w:p w:rsidR="00E77ED4" w:rsidRPr="00C37169" w:rsidRDefault="00E77ED4" w:rsidP="00E77ED4">
      <w:pPr>
        <w:numPr>
          <w:ilvl w:val="0"/>
          <w:numId w:val="4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Музеем истории </w:t>
      </w:r>
      <w:proofErr w:type="spellStart"/>
      <w:r w:rsidRPr="00C3716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C37169"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gramEnd"/>
      <w:r w:rsidRPr="00C37169">
        <w:rPr>
          <w:rFonts w:ascii="Times New Roman" w:eastAsia="Times New Roman" w:hAnsi="Times New Roman" w:cs="Times New Roman"/>
          <w:sz w:val="24"/>
          <w:szCs w:val="24"/>
          <w:lang w:eastAsia="ru-RU"/>
        </w:rPr>
        <w:t>аволжья</w:t>
      </w:r>
      <w:proofErr w:type="spellEnd"/>
    </w:p>
    <w:p w:rsidR="00E77ED4" w:rsidRPr="00C37169" w:rsidRDefault="00E77ED4" w:rsidP="00E77ED4">
      <w:pPr>
        <w:numPr>
          <w:ilvl w:val="0"/>
          <w:numId w:val="4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C37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иблиотекой имени </w:t>
      </w:r>
      <w:proofErr w:type="spellStart"/>
      <w:r w:rsidRPr="00C37169">
        <w:rPr>
          <w:rFonts w:ascii="Times New Roman" w:eastAsia="Times New Roman" w:hAnsi="Times New Roman" w:cs="Times New Roman"/>
          <w:sz w:val="24"/>
          <w:szCs w:val="24"/>
          <w:lang w:eastAsia="ru-RU"/>
        </w:rPr>
        <w:t>С.Я.Маршака</w:t>
      </w:r>
      <w:proofErr w:type="spellEnd"/>
      <w:r w:rsidRPr="00C371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77ED4" w:rsidRPr="00C37169" w:rsidRDefault="00E77ED4" w:rsidP="00E77ED4">
      <w:pPr>
        <w:numPr>
          <w:ilvl w:val="0"/>
          <w:numId w:val="4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69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ДОД «ДЮСШ».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привело к тому, что дети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оказались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A6082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рваны от взаимодействия с социумом, практически не было экскурсий, посещение интересных мероприятий, организованных на базе организаций.</w:t>
      </w:r>
    </w:p>
    <w:p w:rsidR="00E77ED4" w:rsidRDefault="00E77ED4" w:rsidP="00E77E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ED4" w:rsidRPr="00C37169" w:rsidRDefault="002B1BCB" w:rsidP="00E77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Результаты мониторинга за  2022-2023</w:t>
      </w:r>
      <w:r w:rsidR="00E77ED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E77ED4" w:rsidRPr="00C3716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учебный год.</w:t>
      </w:r>
    </w:p>
    <w:p w:rsidR="00E77ED4" w:rsidRPr="00C37169" w:rsidRDefault="00E77ED4" w:rsidP="00E77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E77ED4" w:rsidRDefault="00E77ED4" w:rsidP="00A60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D04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МБДОУ «Детский сад № 25» в 2021-2022 учебном году посетило 75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</w:t>
      </w:r>
      <w:r w:rsidRPr="00C37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целью анализа и качественной оценки </w:t>
      </w:r>
      <w:proofErr w:type="spellStart"/>
      <w:r w:rsidRPr="00C371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C37169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-образовательной деятельности и условий развивающей среды МБДОУ, для определения факторов, а также своевременного выявления  изменений, влияющих на качество образования, в МБДОУ проводится внутренний м</w:t>
      </w:r>
      <w:r w:rsidR="00A6082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ониторинг качества образования.</w:t>
      </w:r>
    </w:p>
    <w:p w:rsidR="00E77ED4" w:rsidRPr="00C37169" w:rsidRDefault="00E77ED4" w:rsidP="00E77E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 детьми Образовательной программы проанализировано с пом</w:t>
      </w:r>
      <w:r w:rsidR="00D04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ощью педагогической диагностики, </w:t>
      </w:r>
      <w:r w:rsidRPr="00C37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которая проходила в соответствии с Образовательными программами, календарным учебным графиком и календарным учебным планом. Педагогическая диагностика проводилась в ходе наблюдений за активностью детей в спонтанной и специально организованной деятельности. Система педагогической диагностики содержит пять образовательных областей, соответствующих ФГОС </w:t>
      </w:r>
      <w:proofErr w:type="gramStart"/>
      <w:r w:rsidRPr="00C371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C37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«Социально – </w:t>
      </w:r>
      <w:r w:rsidRPr="00C371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коммуникативное развитие», «Познавательное развитие», «Речевое развитие», «Художественно – эстетическое развитие», «Физическое развитие», что позволило комплексно оценить качество образовательной деятельности в группах. Результаты мониторинга представлены в таблице.</w:t>
      </w:r>
    </w:p>
    <w:p w:rsidR="00E77ED4" w:rsidRPr="00C37169" w:rsidRDefault="00E77ED4" w:rsidP="00E77E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3898"/>
        <w:gridCol w:w="1806"/>
        <w:gridCol w:w="1692"/>
        <w:gridCol w:w="1847"/>
      </w:tblGrid>
      <w:tr w:rsidR="00E77ED4" w:rsidRPr="00C37169" w:rsidTr="00E77ED4">
        <w:tc>
          <w:tcPr>
            <w:tcW w:w="817" w:type="dxa"/>
            <w:vMerge w:val="restart"/>
            <w:shd w:val="clear" w:color="auto" w:fill="auto"/>
          </w:tcPr>
          <w:p w:rsidR="00E77ED4" w:rsidRPr="00C37169" w:rsidRDefault="00E77ED4" w:rsidP="00E77E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  <w:p w:rsidR="00E77ED4" w:rsidRPr="00C37169" w:rsidRDefault="00E77ED4" w:rsidP="00E77E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 w:val="restart"/>
            <w:shd w:val="clear" w:color="auto" w:fill="auto"/>
          </w:tcPr>
          <w:p w:rsidR="00E77ED4" w:rsidRPr="004C5192" w:rsidRDefault="00E77ED4" w:rsidP="00E77ED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5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4942" w:type="dxa"/>
            <w:gridSpan w:val="3"/>
            <w:shd w:val="clear" w:color="auto" w:fill="auto"/>
          </w:tcPr>
          <w:p w:rsidR="00E77ED4" w:rsidRPr="004C5192" w:rsidRDefault="00E77ED4" w:rsidP="00E77ED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5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</w:tr>
      <w:tr w:rsidR="00E77ED4" w:rsidRPr="00C37169" w:rsidTr="00E77ED4">
        <w:trPr>
          <w:trHeight w:val="699"/>
        </w:trPr>
        <w:tc>
          <w:tcPr>
            <w:tcW w:w="817" w:type="dxa"/>
            <w:vMerge/>
            <w:shd w:val="clear" w:color="auto" w:fill="auto"/>
          </w:tcPr>
          <w:p w:rsidR="00E77ED4" w:rsidRPr="00C37169" w:rsidRDefault="00E77ED4" w:rsidP="00E77E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E77ED4" w:rsidRPr="004C5192" w:rsidRDefault="00E77ED4" w:rsidP="00E77ED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77ED4" w:rsidRPr="004C5192" w:rsidRDefault="00E77ED4" w:rsidP="00E77ED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5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сформировано</w:t>
            </w:r>
            <w:proofErr w:type="gramStart"/>
            <w:r w:rsidRPr="004C5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E77ED4" w:rsidRPr="004C5192" w:rsidRDefault="00E77ED4" w:rsidP="00E77ED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5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формируется</w:t>
            </w:r>
            <w:proofErr w:type="gramStart"/>
            <w:r w:rsidRPr="004C5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540" w:type="dxa"/>
            <w:shd w:val="clear" w:color="auto" w:fill="auto"/>
          </w:tcPr>
          <w:p w:rsidR="00E77ED4" w:rsidRPr="004C5192" w:rsidRDefault="00E77ED4" w:rsidP="00E77ED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5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стадии формирования</w:t>
            </w:r>
            <w:proofErr w:type="gramStart"/>
            <w:r w:rsidRPr="004C5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</w:tr>
      <w:tr w:rsidR="00E77ED4" w:rsidRPr="00C37169" w:rsidTr="00E77ED4">
        <w:tc>
          <w:tcPr>
            <w:tcW w:w="817" w:type="dxa"/>
            <w:shd w:val="clear" w:color="auto" w:fill="auto"/>
          </w:tcPr>
          <w:p w:rsidR="00E77ED4" w:rsidRPr="00C37169" w:rsidRDefault="00E77ED4" w:rsidP="00E77ED4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E77ED4" w:rsidRPr="004C5192" w:rsidRDefault="00E77ED4" w:rsidP="00E77E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5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Физическое развитие</w:t>
            </w:r>
          </w:p>
          <w:p w:rsidR="00E77ED4" w:rsidRPr="004C5192" w:rsidRDefault="00E77ED4" w:rsidP="00E77E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77ED4" w:rsidRPr="00C37169" w:rsidRDefault="00A60824" w:rsidP="00E77E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 w:rsidR="00E7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1701" w:type="dxa"/>
            <w:shd w:val="clear" w:color="auto" w:fill="auto"/>
          </w:tcPr>
          <w:p w:rsidR="00E77ED4" w:rsidRPr="00C37169" w:rsidRDefault="00A60824" w:rsidP="00E77E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1540" w:type="dxa"/>
            <w:shd w:val="clear" w:color="auto" w:fill="auto"/>
          </w:tcPr>
          <w:p w:rsidR="00E77ED4" w:rsidRPr="00C37169" w:rsidRDefault="00A60824" w:rsidP="00E77E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</w:t>
            </w:r>
          </w:p>
        </w:tc>
      </w:tr>
      <w:tr w:rsidR="00E77ED4" w:rsidRPr="00C37169" w:rsidTr="00E77ED4">
        <w:tc>
          <w:tcPr>
            <w:tcW w:w="817" w:type="dxa"/>
            <w:shd w:val="clear" w:color="auto" w:fill="auto"/>
          </w:tcPr>
          <w:p w:rsidR="00E77ED4" w:rsidRPr="00C37169" w:rsidRDefault="00E77ED4" w:rsidP="00E77ED4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E77ED4" w:rsidRPr="004C5192" w:rsidRDefault="00E77ED4" w:rsidP="00E77E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5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E77ED4" w:rsidRPr="004C5192" w:rsidRDefault="00E77ED4" w:rsidP="00E77E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77ED4" w:rsidRPr="00C37169" w:rsidRDefault="00A60824" w:rsidP="00E77E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 w:rsidR="00E7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701" w:type="dxa"/>
            <w:shd w:val="clear" w:color="auto" w:fill="auto"/>
          </w:tcPr>
          <w:p w:rsidR="00E77ED4" w:rsidRPr="00C37169" w:rsidRDefault="00A60824" w:rsidP="00E77E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E7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540" w:type="dxa"/>
            <w:shd w:val="clear" w:color="auto" w:fill="auto"/>
          </w:tcPr>
          <w:p w:rsidR="00E77ED4" w:rsidRPr="00C37169" w:rsidRDefault="00A60824" w:rsidP="00E77E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</w:tr>
      <w:tr w:rsidR="00E77ED4" w:rsidRPr="00C37169" w:rsidTr="00E77ED4">
        <w:tc>
          <w:tcPr>
            <w:tcW w:w="817" w:type="dxa"/>
            <w:shd w:val="clear" w:color="auto" w:fill="auto"/>
          </w:tcPr>
          <w:p w:rsidR="00E77ED4" w:rsidRPr="00C37169" w:rsidRDefault="00E77ED4" w:rsidP="00E77ED4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E77ED4" w:rsidRPr="004C5192" w:rsidRDefault="00E77ED4" w:rsidP="00E77E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5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Познавательное развитие</w:t>
            </w:r>
          </w:p>
          <w:p w:rsidR="00E77ED4" w:rsidRPr="004C5192" w:rsidRDefault="00E77ED4" w:rsidP="00E77E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77ED4" w:rsidRPr="00C37169" w:rsidRDefault="00A60824" w:rsidP="00E77E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63,7</w:t>
            </w:r>
          </w:p>
        </w:tc>
        <w:tc>
          <w:tcPr>
            <w:tcW w:w="1701" w:type="dxa"/>
            <w:shd w:val="clear" w:color="auto" w:fill="auto"/>
          </w:tcPr>
          <w:p w:rsidR="00E77ED4" w:rsidRPr="00C37169" w:rsidRDefault="00A60824" w:rsidP="00E77E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7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540" w:type="dxa"/>
            <w:shd w:val="clear" w:color="auto" w:fill="auto"/>
          </w:tcPr>
          <w:p w:rsidR="00E77ED4" w:rsidRPr="00C37169" w:rsidRDefault="00A60824" w:rsidP="00E77E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15,6</w:t>
            </w:r>
          </w:p>
        </w:tc>
      </w:tr>
      <w:tr w:rsidR="00E77ED4" w:rsidRPr="00C37169" w:rsidTr="00E77ED4">
        <w:tc>
          <w:tcPr>
            <w:tcW w:w="817" w:type="dxa"/>
            <w:shd w:val="clear" w:color="auto" w:fill="auto"/>
          </w:tcPr>
          <w:p w:rsidR="00E77ED4" w:rsidRPr="00C37169" w:rsidRDefault="00E77ED4" w:rsidP="00E77ED4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E77ED4" w:rsidRPr="004C5192" w:rsidRDefault="00E77ED4" w:rsidP="00E77E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5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Речевое развитие</w:t>
            </w:r>
          </w:p>
          <w:p w:rsidR="00E77ED4" w:rsidRPr="004C5192" w:rsidRDefault="00E77ED4" w:rsidP="00E77E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77ED4" w:rsidRPr="00C37169" w:rsidRDefault="00A60824" w:rsidP="00E77E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68,7</w:t>
            </w:r>
          </w:p>
        </w:tc>
        <w:tc>
          <w:tcPr>
            <w:tcW w:w="1701" w:type="dxa"/>
            <w:shd w:val="clear" w:color="auto" w:fill="auto"/>
          </w:tcPr>
          <w:p w:rsidR="00E77ED4" w:rsidRPr="00C37169" w:rsidRDefault="00A60824" w:rsidP="00E77E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7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540" w:type="dxa"/>
            <w:shd w:val="clear" w:color="auto" w:fill="auto"/>
          </w:tcPr>
          <w:p w:rsidR="00E77ED4" w:rsidRPr="00C37169" w:rsidRDefault="00A60824" w:rsidP="00E77ED4">
            <w:pPr>
              <w:tabs>
                <w:tab w:val="left" w:pos="465"/>
                <w:tab w:val="center" w:pos="7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19</w:t>
            </w:r>
            <w:r w:rsidR="00E7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</w:p>
        </w:tc>
      </w:tr>
      <w:tr w:rsidR="00E77ED4" w:rsidRPr="00C37169" w:rsidTr="00E77ED4">
        <w:tc>
          <w:tcPr>
            <w:tcW w:w="817" w:type="dxa"/>
            <w:shd w:val="clear" w:color="auto" w:fill="auto"/>
          </w:tcPr>
          <w:p w:rsidR="00E77ED4" w:rsidRPr="00C37169" w:rsidRDefault="00E77ED4" w:rsidP="00E77ED4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E77ED4" w:rsidRPr="004C5192" w:rsidRDefault="00E77ED4" w:rsidP="00E77E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5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Социально-коммуникативное развитие</w:t>
            </w:r>
          </w:p>
          <w:p w:rsidR="00E77ED4" w:rsidRPr="004C5192" w:rsidRDefault="00E77ED4" w:rsidP="00E77E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77ED4" w:rsidRPr="00C37169" w:rsidRDefault="00A60824" w:rsidP="00E77E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  <w:r w:rsidR="00E7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1701" w:type="dxa"/>
            <w:shd w:val="clear" w:color="auto" w:fill="auto"/>
          </w:tcPr>
          <w:p w:rsidR="00E77ED4" w:rsidRPr="00C37169" w:rsidRDefault="00A60824" w:rsidP="00E77E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E7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1540" w:type="dxa"/>
            <w:shd w:val="clear" w:color="auto" w:fill="auto"/>
          </w:tcPr>
          <w:p w:rsidR="00E77ED4" w:rsidRPr="00C37169" w:rsidRDefault="00E77ED4" w:rsidP="00E77E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</w:tr>
    </w:tbl>
    <w:p w:rsidR="00E77ED4" w:rsidRPr="00C37169" w:rsidRDefault="00E77ED4" w:rsidP="00E77E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7ED4" w:rsidRPr="00C37169" w:rsidRDefault="00E77ED4" w:rsidP="00E77E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71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B1BC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Годовые задачи на 2022-2023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7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год были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успешно </w:t>
      </w:r>
      <w:r w:rsidRPr="00C371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выполнены.</w:t>
      </w:r>
    </w:p>
    <w:p w:rsidR="00E77ED4" w:rsidRDefault="00E77ED4" w:rsidP="00E77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Задача:  1.</w:t>
      </w:r>
    </w:p>
    <w:p w:rsidR="00E77ED4" w:rsidRPr="00DE3DF4" w:rsidRDefault="00E77ED4" w:rsidP="00C973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8A7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r w:rsidR="00A60824">
        <w:rPr>
          <w:rFonts w:ascii="Times New Roman" w:hAnsi="Times New Roman" w:cs="Times New Roman"/>
          <w:b/>
          <w:i/>
          <w:sz w:val="24"/>
          <w:szCs w:val="24"/>
        </w:rPr>
        <w:t xml:space="preserve">Совершенствовать работу по реализации эффективных форм оздоровления и физического воспитания дошкольников посредством </w:t>
      </w:r>
      <w:r w:rsidR="00D47208">
        <w:rPr>
          <w:rFonts w:ascii="Times New Roman" w:hAnsi="Times New Roman" w:cs="Times New Roman"/>
          <w:b/>
          <w:i/>
          <w:sz w:val="24"/>
          <w:szCs w:val="24"/>
        </w:rPr>
        <w:t xml:space="preserve">современных </w:t>
      </w:r>
      <w:proofErr w:type="spellStart"/>
      <w:r w:rsidR="00A60824">
        <w:rPr>
          <w:rFonts w:ascii="Times New Roman" w:hAnsi="Times New Roman" w:cs="Times New Roman"/>
          <w:b/>
          <w:i/>
          <w:sz w:val="24"/>
          <w:szCs w:val="24"/>
        </w:rPr>
        <w:t>здоровье</w:t>
      </w:r>
      <w:r w:rsidR="00D47208">
        <w:rPr>
          <w:rFonts w:ascii="Times New Roman" w:hAnsi="Times New Roman" w:cs="Times New Roman"/>
          <w:b/>
          <w:i/>
          <w:sz w:val="24"/>
          <w:szCs w:val="24"/>
        </w:rPr>
        <w:t>сберегающих</w:t>
      </w:r>
      <w:proofErr w:type="spellEnd"/>
      <w:r w:rsidR="00D47208">
        <w:rPr>
          <w:rFonts w:ascii="Times New Roman" w:hAnsi="Times New Roman" w:cs="Times New Roman"/>
          <w:b/>
          <w:i/>
          <w:sz w:val="24"/>
          <w:szCs w:val="24"/>
        </w:rPr>
        <w:t xml:space="preserve"> технологий</w:t>
      </w:r>
      <w:r w:rsidRPr="00E378A7">
        <w:rPr>
          <w:rFonts w:ascii="Times New Roman" w:hAnsi="Times New Roman" w:cs="Times New Roman"/>
          <w:b/>
          <w:i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Проведённые мероприятия способствовали успешной реализации данной задачи.</w:t>
      </w:r>
    </w:p>
    <w:p w:rsidR="00E77ED4" w:rsidRDefault="00E77ED4" w:rsidP="00E77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1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Pr="00E378A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«</w:t>
      </w:r>
      <w:r w:rsidR="002B1BCB">
        <w:rPr>
          <w:rFonts w:ascii="Times New Roman" w:hAnsi="Times New Roman" w:cs="Times New Roman"/>
          <w:b/>
          <w:i/>
          <w:sz w:val="24"/>
          <w:szCs w:val="24"/>
        </w:rPr>
        <w:t>Создание условий для развития социального и эмоционального интеллекта детей на основе сотрудничества взрослого и ребёнка</w:t>
      </w:r>
      <w:proofErr w:type="gramStart"/>
      <w:r w:rsidR="00D4720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E378A7">
        <w:rPr>
          <w:rFonts w:ascii="Times New Roman" w:hAnsi="Times New Roman" w:cs="Times New Roman"/>
          <w:b/>
          <w:i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Все формы и метода работы способствовали созданию условий для реализации поставленной задачи.</w:t>
      </w:r>
      <w:r w:rsidR="00D47208">
        <w:rPr>
          <w:rFonts w:ascii="Times New Roman" w:hAnsi="Times New Roman" w:cs="Times New Roman"/>
          <w:sz w:val="24"/>
          <w:szCs w:val="24"/>
        </w:rPr>
        <w:t xml:space="preserve"> Эффективной формой методической работы  в решении данной задачи  стала  организация профессиональн</w:t>
      </w:r>
      <w:r w:rsidR="002B1BCB">
        <w:rPr>
          <w:rFonts w:ascii="Times New Roman" w:hAnsi="Times New Roman" w:cs="Times New Roman"/>
          <w:sz w:val="24"/>
          <w:szCs w:val="24"/>
        </w:rPr>
        <w:t>ого конкурса « Успешный педагог -2023</w:t>
      </w:r>
      <w:r w:rsidR="00D47208">
        <w:rPr>
          <w:rFonts w:ascii="Times New Roman" w:hAnsi="Times New Roman" w:cs="Times New Roman"/>
          <w:sz w:val="24"/>
          <w:szCs w:val="24"/>
        </w:rPr>
        <w:t>».</w:t>
      </w:r>
    </w:p>
    <w:p w:rsidR="00E77ED4" w:rsidRDefault="00E77ED4" w:rsidP="00E77E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21FF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« </w:t>
      </w:r>
      <w:r w:rsidR="002B1BC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Внедрение разнообразных форм и методов работы детского сада и семьи с целью построения конструктивного партнёрского взаимодействия</w:t>
      </w:r>
      <w:proofErr w:type="gramStart"/>
      <w:r w:rsidR="002B1BC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</w:t>
      </w:r>
      <w:r w:rsidR="00D4720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</w:t>
      </w:r>
      <w:r w:rsidRPr="00321FF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».</w:t>
      </w:r>
      <w:proofErr w:type="gramEnd"/>
    </w:p>
    <w:p w:rsidR="00E77ED4" w:rsidRPr="00154AE7" w:rsidRDefault="00E77ED4" w:rsidP="00E77E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Решению данной задачи способствовали мероприятия в группах, конкурсы, семинары-пра</w:t>
      </w:r>
      <w:r w:rsidR="00D472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ктикумы и педагогические советы, совместная деятельность педагогов и родителей (законных представителей).</w:t>
      </w:r>
    </w:p>
    <w:p w:rsidR="00E77ED4" w:rsidRPr="00154AE7" w:rsidRDefault="00E77ED4" w:rsidP="00E77E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ED4" w:rsidRPr="00E378A7" w:rsidRDefault="00E77ED4" w:rsidP="00E77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78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работы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прошедший учебный год показал</w:t>
      </w:r>
      <w:r w:rsidRPr="00E378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что:</w:t>
      </w:r>
    </w:p>
    <w:p w:rsidR="00E77ED4" w:rsidRPr="00E378A7" w:rsidRDefault="00E77ED4" w:rsidP="00E77ED4">
      <w:pPr>
        <w:pStyle w:val="ae"/>
        <w:numPr>
          <w:ilvl w:val="0"/>
          <w:numId w:val="24"/>
        </w:numPr>
        <w:jc w:val="both"/>
        <w:rPr>
          <w:sz w:val="24"/>
          <w:szCs w:val="24"/>
        </w:rPr>
      </w:pPr>
      <w:r w:rsidRPr="00E378A7">
        <w:rPr>
          <w:sz w:val="24"/>
          <w:szCs w:val="24"/>
        </w:rPr>
        <w:t>все запланированные мероприятия были выполнены в полном объёме;</w:t>
      </w:r>
    </w:p>
    <w:p w:rsidR="002607E7" w:rsidRDefault="00E77ED4" w:rsidP="002607E7">
      <w:pPr>
        <w:pStyle w:val="ae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педагоги ДОУ продолжают  повыша</w:t>
      </w:r>
      <w:r w:rsidRPr="00E378A7">
        <w:rPr>
          <w:sz w:val="24"/>
          <w:szCs w:val="24"/>
        </w:rPr>
        <w:t>ть уровень профессиональной компетентности, являются активными участниками методических объедине</w:t>
      </w:r>
      <w:r>
        <w:rPr>
          <w:sz w:val="24"/>
          <w:szCs w:val="24"/>
        </w:rPr>
        <w:t>ний, профессиональных конкурсов, районных мероприятий и мероприятий внутри учреждения.</w:t>
      </w:r>
      <w:r w:rsidRPr="00E378A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Участие в онлайн </w:t>
      </w:r>
      <w:proofErr w:type="spellStart"/>
      <w:r>
        <w:rPr>
          <w:sz w:val="24"/>
          <w:szCs w:val="24"/>
        </w:rPr>
        <w:t>вебинарах</w:t>
      </w:r>
      <w:proofErr w:type="spellEnd"/>
      <w:r>
        <w:rPr>
          <w:sz w:val="24"/>
          <w:szCs w:val="24"/>
        </w:rPr>
        <w:t>, публикации на сайтах методических разработок позволяют педагогам расширить возможности для распространения опыта работы, получить необходимые сертификаты для п</w:t>
      </w:r>
      <w:r w:rsidR="002607E7">
        <w:rPr>
          <w:sz w:val="24"/>
          <w:szCs w:val="24"/>
        </w:rPr>
        <w:t>оследующей успешной аттестации.</w:t>
      </w:r>
    </w:p>
    <w:p w:rsidR="002607E7" w:rsidRDefault="00E77ED4" w:rsidP="002607E7">
      <w:pPr>
        <w:pStyle w:val="ae"/>
        <w:numPr>
          <w:ilvl w:val="0"/>
          <w:numId w:val="24"/>
        </w:numPr>
        <w:jc w:val="both"/>
        <w:rPr>
          <w:sz w:val="24"/>
          <w:szCs w:val="24"/>
        </w:rPr>
      </w:pPr>
      <w:r w:rsidRPr="002607E7">
        <w:rPr>
          <w:sz w:val="24"/>
          <w:szCs w:val="24"/>
        </w:rPr>
        <w:t xml:space="preserve">в ДОУ создана развивающая предметно-пространственная среда, способствующая развитию творческого потенциала дошкольников, способствующая улучшению  качества образования в соответствии с ФГОС </w:t>
      </w:r>
      <w:proofErr w:type="gramStart"/>
      <w:r w:rsidRPr="002607E7">
        <w:rPr>
          <w:sz w:val="24"/>
          <w:szCs w:val="24"/>
        </w:rPr>
        <w:t>ДО</w:t>
      </w:r>
      <w:proofErr w:type="gramEnd"/>
      <w:r w:rsidRPr="002607E7">
        <w:rPr>
          <w:sz w:val="24"/>
          <w:szCs w:val="24"/>
        </w:rPr>
        <w:t xml:space="preserve"> </w:t>
      </w:r>
      <w:r w:rsidRPr="002607E7">
        <w:rPr>
          <w:sz w:val="24"/>
          <w:szCs w:val="24"/>
        </w:rPr>
        <w:lastRenderedPageBreak/>
        <w:t xml:space="preserve">и социальным заказом. Предметно-пространственная среда нуждается в постоянном обновлении, дополнение дидактическим материалом, играми и пособиями для полноценной реализации общеобразовательной программы </w:t>
      </w:r>
      <w:proofErr w:type="gramStart"/>
      <w:r w:rsidRPr="002607E7">
        <w:rPr>
          <w:sz w:val="24"/>
          <w:szCs w:val="24"/>
        </w:rPr>
        <w:t>ДО</w:t>
      </w:r>
      <w:proofErr w:type="gramEnd"/>
      <w:r w:rsidRPr="002607E7">
        <w:rPr>
          <w:sz w:val="24"/>
          <w:szCs w:val="24"/>
        </w:rPr>
        <w:t>.</w:t>
      </w:r>
    </w:p>
    <w:p w:rsidR="002607E7" w:rsidRDefault="00E77ED4" w:rsidP="002607E7">
      <w:pPr>
        <w:pStyle w:val="ae"/>
        <w:numPr>
          <w:ilvl w:val="0"/>
          <w:numId w:val="24"/>
        </w:numPr>
        <w:jc w:val="both"/>
        <w:rPr>
          <w:sz w:val="24"/>
          <w:szCs w:val="24"/>
        </w:rPr>
      </w:pPr>
      <w:r w:rsidRPr="002607E7">
        <w:rPr>
          <w:sz w:val="24"/>
          <w:szCs w:val="24"/>
        </w:rPr>
        <w:t>была проведена работа по совершенствованию системы мониторинга достижения детьми целевых ориентиров дошкольного образования по освоению образовательной программы;</w:t>
      </w:r>
    </w:p>
    <w:p w:rsidR="002607E7" w:rsidRPr="002607E7" w:rsidRDefault="00E77ED4" w:rsidP="002607E7">
      <w:pPr>
        <w:pStyle w:val="ae"/>
        <w:numPr>
          <w:ilvl w:val="0"/>
          <w:numId w:val="24"/>
        </w:numPr>
        <w:jc w:val="both"/>
        <w:rPr>
          <w:sz w:val="24"/>
          <w:szCs w:val="24"/>
        </w:rPr>
      </w:pPr>
      <w:r w:rsidRPr="002607E7">
        <w:rPr>
          <w:sz w:val="24"/>
          <w:szCs w:val="24"/>
        </w:rPr>
        <w:t xml:space="preserve">воспитатели при планировании и организации  </w:t>
      </w:r>
      <w:proofErr w:type="spellStart"/>
      <w:r w:rsidRPr="002607E7">
        <w:rPr>
          <w:sz w:val="24"/>
          <w:szCs w:val="24"/>
        </w:rPr>
        <w:t>воспитательно</w:t>
      </w:r>
      <w:proofErr w:type="spellEnd"/>
      <w:r w:rsidRPr="002607E7">
        <w:rPr>
          <w:sz w:val="24"/>
          <w:szCs w:val="24"/>
        </w:rPr>
        <w:t>-образовательного процесса стараются ориент</w:t>
      </w:r>
      <w:r w:rsidR="000D72FA">
        <w:rPr>
          <w:sz w:val="24"/>
          <w:szCs w:val="24"/>
        </w:rPr>
        <w:t xml:space="preserve">ироваться  на требования ФОП </w:t>
      </w:r>
      <w:proofErr w:type="gramStart"/>
      <w:r w:rsidR="000D72FA">
        <w:rPr>
          <w:sz w:val="24"/>
          <w:szCs w:val="24"/>
        </w:rPr>
        <w:t>ДО</w:t>
      </w:r>
      <w:proofErr w:type="gramEnd"/>
      <w:r w:rsidR="000D72FA">
        <w:rPr>
          <w:sz w:val="24"/>
          <w:szCs w:val="24"/>
        </w:rPr>
        <w:t xml:space="preserve"> и ФГОС </w:t>
      </w:r>
      <w:proofErr w:type="gramStart"/>
      <w:r w:rsidR="000D72FA">
        <w:rPr>
          <w:sz w:val="24"/>
          <w:szCs w:val="24"/>
        </w:rPr>
        <w:t>ДО</w:t>
      </w:r>
      <w:proofErr w:type="gramEnd"/>
      <w:r w:rsidRPr="002607E7">
        <w:rPr>
          <w:sz w:val="24"/>
          <w:szCs w:val="24"/>
        </w:rPr>
        <w:t xml:space="preserve"> </w:t>
      </w:r>
      <w:r w:rsidRPr="002607E7">
        <w:rPr>
          <w:bCs/>
          <w:sz w:val="24"/>
          <w:szCs w:val="24"/>
        </w:rPr>
        <w:t xml:space="preserve"> для реализации задач образовательной области </w:t>
      </w:r>
      <w:r w:rsidRPr="002607E7">
        <w:rPr>
          <w:sz w:val="24"/>
          <w:szCs w:val="24"/>
        </w:rPr>
        <w:t>«</w:t>
      </w:r>
      <w:r w:rsidRPr="002607E7">
        <w:rPr>
          <w:bCs/>
          <w:sz w:val="24"/>
          <w:szCs w:val="24"/>
        </w:rPr>
        <w:t>Познавательное развитие и социально-коммуникативное развитие»;</w:t>
      </w:r>
    </w:p>
    <w:p w:rsidR="00E77ED4" w:rsidRPr="002607E7" w:rsidRDefault="00E77ED4" w:rsidP="002607E7">
      <w:pPr>
        <w:pStyle w:val="ae"/>
        <w:numPr>
          <w:ilvl w:val="0"/>
          <w:numId w:val="24"/>
        </w:numPr>
        <w:jc w:val="both"/>
        <w:rPr>
          <w:sz w:val="24"/>
          <w:szCs w:val="24"/>
        </w:rPr>
      </w:pPr>
      <w:r w:rsidRPr="002607E7">
        <w:rPr>
          <w:sz w:val="24"/>
          <w:szCs w:val="24"/>
        </w:rPr>
        <w:t xml:space="preserve">большая работа была проведена по систематизации знаний педагогов по основам организации познавательных способностей дошкольников, по реализации деятельности педагогов, обеспечивающих необходимые условия для стимулирования эмоционального содержательного общения ребёнка </w:t>
      </w:r>
      <w:proofErr w:type="gramStart"/>
      <w:r w:rsidRPr="002607E7">
        <w:rPr>
          <w:sz w:val="24"/>
          <w:szCs w:val="24"/>
        </w:rPr>
        <w:t>со</w:t>
      </w:r>
      <w:proofErr w:type="gramEnd"/>
      <w:r w:rsidRPr="002607E7">
        <w:rPr>
          <w:sz w:val="24"/>
          <w:szCs w:val="24"/>
        </w:rPr>
        <w:t xml:space="preserve"> взрослыми и сверстниками. </w:t>
      </w:r>
    </w:p>
    <w:p w:rsidR="00E77ED4" w:rsidRDefault="00E77ED4" w:rsidP="00E77E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ED4" w:rsidRPr="00C37169" w:rsidRDefault="00E77ED4" w:rsidP="00E77ED4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Проанализировав работу</w:t>
      </w:r>
      <w:r w:rsidR="002B1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коллектива ДОУ за истекший 2022-2023</w:t>
      </w:r>
      <w:r w:rsidRPr="00C371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37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отметить,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ДОУ организована с учётом необходимых требований стандартов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71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37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Образовательная деятельность в ДОУ реализуется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поставленными в годовом плане задачами</w:t>
      </w:r>
      <w:r w:rsidRPr="00C3716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существует проблема с уровнем качества реализации образовательных области   «</w:t>
      </w:r>
      <w:r w:rsidR="000D72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 коммуникативное развитие.</w:t>
      </w:r>
      <w:r w:rsidRPr="00C3716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D7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(раздел Игра),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«Познавательное развитие»</w:t>
      </w:r>
      <w:r w:rsidR="000D7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(раздел конструирование, познавательно-исследовательская деятельность). Актуальной остаётся проблема взаимодействия детского сада и семьи. </w:t>
      </w:r>
    </w:p>
    <w:p w:rsidR="00E77ED4" w:rsidRPr="00C37169" w:rsidRDefault="00E77ED4" w:rsidP="00E77ED4">
      <w:pPr>
        <w:tabs>
          <w:tab w:val="left" w:pos="708"/>
          <w:tab w:val="center" w:pos="4153"/>
          <w:tab w:val="right" w:pos="8306"/>
        </w:tabs>
        <w:spacing w:after="0" w:line="240" w:lineRule="auto"/>
        <w:ind w:right="-10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71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анализа образовательного процесса в целях создания условий для полноценного развития личности каждого ребенка в период дошкольного детства педагогический коллектив ДОУ берет</w:t>
      </w:r>
      <w:proofErr w:type="gramEnd"/>
      <w:r w:rsidRPr="00C37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новы</w:t>
      </w:r>
      <w:r w:rsidR="002B1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2023-2024 </w:t>
      </w:r>
      <w:r w:rsidRPr="00C371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 следующие цели:</w:t>
      </w:r>
    </w:p>
    <w:p w:rsidR="00E77ED4" w:rsidRPr="00C37169" w:rsidRDefault="00E77ED4" w:rsidP="00E77E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7ED4" w:rsidRPr="008D21B4" w:rsidRDefault="00E77ED4" w:rsidP="00E77ED4">
      <w:pPr>
        <w:spacing w:after="0" w:line="240" w:lineRule="auto"/>
        <w:ind w:left="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7A1">
        <w:rPr>
          <w:rFonts w:ascii="Times New Roman" w:hAnsi="Times New Roman" w:cs="Times New Roman"/>
          <w:color w:val="000000"/>
        </w:rPr>
        <w:t xml:space="preserve">1. </w:t>
      </w:r>
      <w:r w:rsidR="00DA63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и укрепление здоровья детей, через формирование осознанного отношения к своему здоровью.</w:t>
      </w:r>
    </w:p>
    <w:p w:rsidR="00E77ED4" w:rsidRPr="00AE0662" w:rsidRDefault="00E77ED4" w:rsidP="00DA635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867A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E066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целях охраны и обеспечения здоровья детей продолжать работу по</w:t>
      </w:r>
      <w:r w:rsidR="00DA6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E066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формированию здорового образа жизни и ос</w:t>
      </w:r>
      <w:r w:rsidR="00DA6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новам безопасности в дошкольном </w:t>
      </w:r>
      <w:r w:rsidRPr="00AE066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учреждении и семье, расширив комплекс профилактических и оздоровительных</w:t>
      </w:r>
      <w:r w:rsidR="00DA6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="00DA6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мероприятий</w:t>
      </w:r>
      <w:proofErr w:type="gramEnd"/>
      <w:r w:rsidR="00DA6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 том числе совместных мероприятий с семьями воспитанников. Создать условия для оздоровления климата в коллективе, эмоционального и физического благополучия сотрудников.</w:t>
      </w:r>
    </w:p>
    <w:p w:rsidR="00E77ED4" w:rsidRPr="009867A1" w:rsidRDefault="00E77ED4" w:rsidP="00E77E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77ED4" w:rsidRDefault="00E77ED4" w:rsidP="00E77ED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</w:pPr>
      <w:r w:rsidRPr="00C3716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A353F1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 </w:t>
      </w:r>
      <w:r w:rsidR="00882341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Создание условий в ДОО</w:t>
      </w:r>
      <w:proofErr w:type="gramStart"/>
      <w:r w:rsidR="00882341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 ,</w:t>
      </w:r>
      <w:proofErr w:type="gramEnd"/>
      <w:r w:rsidR="00882341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способствующих развитию индивидуальности и инициативы дошкольников.</w:t>
      </w:r>
    </w:p>
    <w:p w:rsidR="00882341" w:rsidRDefault="00882341" w:rsidP="00E77ED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В целях решения задач по данному направлению следуют организовать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-образовательный процесс,  опираясь на возможности ребёнка, его интересы и поддержку инициативы во всех видах деятельности.</w:t>
      </w:r>
    </w:p>
    <w:p w:rsidR="00882341" w:rsidRDefault="00882341" w:rsidP="00E77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DE0" w:rsidRDefault="00E77ED4" w:rsidP="00E65DE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A353F1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 </w:t>
      </w:r>
      <w:r w:rsidR="00882341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Роль познавательно-исследовательской деятельности и экспериментирования для р</w:t>
      </w:r>
      <w:r w:rsidR="00E65DE0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азвития   </w:t>
      </w:r>
    </w:p>
    <w:p w:rsidR="00E65DE0" w:rsidRPr="00E65DE0" w:rsidRDefault="00E65DE0" w:rsidP="00E65DE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sectPr w:rsidR="00E65DE0" w:rsidRPr="00E65DE0" w:rsidSect="00E77ED4">
          <w:pgSz w:w="11906" w:h="16838"/>
          <w:pgMar w:top="902" w:right="851" w:bottom="902" w:left="1259" w:header="709" w:footer="709" w:gutter="0"/>
          <w:cols w:space="720"/>
        </w:sect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    творческой и познавательной активности дошкольников.</w:t>
      </w:r>
    </w:p>
    <w:p w:rsidR="00E77ED4" w:rsidRPr="00C37169" w:rsidRDefault="00E77ED4" w:rsidP="00E77ED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7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Основные цели и задачи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37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МБДОУ «Детский сад № 25»</w:t>
      </w:r>
    </w:p>
    <w:p w:rsidR="00E77ED4" w:rsidRPr="00CF2E4E" w:rsidRDefault="00903F40" w:rsidP="00CF2E4E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2023-2024</w:t>
      </w:r>
      <w:r w:rsidR="00F923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F2E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год.</w:t>
      </w: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5529"/>
      </w:tblGrid>
      <w:tr w:rsidR="00E77ED4" w:rsidRPr="00C37169" w:rsidTr="00156B5C">
        <w:tc>
          <w:tcPr>
            <w:tcW w:w="3969" w:type="dxa"/>
            <w:shd w:val="clear" w:color="auto" w:fill="auto"/>
          </w:tcPr>
          <w:p w:rsidR="00E77ED4" w:rsidRPr="00C37169" w:rsidRDefault="00E77ED4" w:rsidP="00E77E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Цели</w:t>
            </w:r>
          </w:p>
        </w:tc>
        <w:tc>
          <w:tcPr>
            <w:tcW w:w="5529" w:type="dxa"/>
            <w:shd w:val="clear" w:color="auto" w:fill="auto"/>
          </w:tcPr>
          <w:p w:rsidR="00E77ED4" w:rsidRPr="00C37169" w:rsidRDefault="00E77ED4" w:rsidP="00E77E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Задачи</w:t>
            </w:r>
          </w:p>
        </w:tc>
      </w:tr>
      <w:tr w:rsidR="00E77ED4" w:rsidRPr="00C37169" w:rsidTr="00156B5C">
        <w:trPr>
          <w:trHeight w:val="3592"/>
        </w:trPr>
        <w:tc>
          <w:tcPr>
            <w:tcW w:w="3969" w:type="dxa"/>
            <w:shd w:val="clear" w:color="auto" w:fill="auto"/>
          </w:tcPr>
          <w:p w:rsidR="00E77ED4" w:rsidRPr="00C37169" w:rsidRDefault="00156B5C" w:rsidP="00156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156B5C">
              <w:rPr>
                <w:rFonts w:ascii="Times New Roman" w:hAnsi="Times New Roman" w:cs="Times New Roman"/>
                <w:b/>
                <w:sz w:val="28"/>
                <w:szCs w:val="28"/>
              </w:rPr>
              <w:t>«Становление ценностей здорового образа жизни</w:t>
            </w:r>
            <w:proofErr w:type="gramStart"/>
            <w:r w:rsidRPr="00156B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,</w:t>
            </w:r>
            <w:proofErr w:type="gramEnd"/>
            <w:r w:rsidRPr="00156B5C">
              <w:rPr>
                <w:rFonts w:ascii="Times New Roman" w:hAnsi="Times New Roman" w:cs="Times New Roman"/>
                <w:b/>
                <w:sz w:val="28"/>
                <w:szCs w:val="28"/>
              </w:rPr>
              <w:t>овладение его элементарными нормами и правилами через использование проектов, совместных досугов с родителями (законными представителями) и построение здоровье сберегающей среды.</w:t>
            </w:r>
          </w:p>
        </w:tc>
        <w:tc>
          <w:tcPr>
            <w:tcW w:w="5529" w:type="dxa"/>
            <w:shd w:val="clear" w:color="auto" w:fill="auto"/>
          </w:tcPr>
          <w:p w:rsidR="00E77ED4" w:rsidRPr="008D21B4" w:rsidRDefault="00E77ED4" w:rsidP="00E77ED4">
            <w:pPr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основ здорового образа жизни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здоровья, достижение гармоничного физического и психического развития, обеспечение эмоционального благополучия.</w:t>
            </w:r>
          </w:p>
          <w:p w:rsidR="00E77ED4" w:rsidRDefault="00E77ED4" w:rsidP="00E77ED4">
            <w:pPr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реализации потребности детей в двигательной активности.</w:t>
            </w:r>
          </w:p>
          <w:p w:rsidR="00E77ED4" w:rsidRPr="008D21B4" w:rsidRDefault="00E77ED4" w:rsidP="00E77ED4">
            <w:pPr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Обеспечение физического и психического благополучия.</w:t>
            </w:r>
          </w:p>
          <w:p w:rsidR="00E77ED4" w:rsidRPr="008D21B4" w:rsidRDefault="00E77ED4" w:rsidP="00E77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открытость дошкольного образования путём вовлечения родителе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законных представителей в единое образовательное пространство.</w:t>
            </w:r>
          </w:p>
          <w:p w:rsidR="00E77ED4" w:rsidRPr="00C37169" w:rsidRDefault="00E77ED4" w:rsidP="00E77ED4">
            <w:pPr>
              <w:tabs>
                <w:tab w:val="num" w:pos="598"/>
              </w:tabs>
              <w:spacing w:after="0" w:line="360" w:lineRule="auto"/>
              <w:ind w:left="31" w:hanging="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7ED4" w:rsidRPr="00C37169" w:rsidTr="00156B5C">
        <w:trPr>
          <w:trHeight w:val="2385"/>
        </w:trPr>
        <w:tc>
          <w:tcPr>
            <w:tcW w:w="3969" w:type="dxa"/>
            <w:shd w:val="clear" w:color="auto" w:fill="auto"/>
          </w:tcPr>
          <w:p w:rsidR="00E65DE0" w:rsidRPr="00E65DE0" w:rsidRDefault="00E77ED4" w:rsidP="00E65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65D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="00E65DE0" w:rsidRPr="00E65DE0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  <w:lang w:eastAsia="ru-RU"/>
              </w:rPr>
              <w:t>Создание условий в ДОО</w:t>
            </w:r>
            <w:proofErr w:type="gramStart"/>
            <w:r w:rsidR="00E65DE0" w:rsidRPr="00E65DE0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  <w:lang w:eastAsia="ru-RU"/>
              </w:rPr>
              <w:t xml:space="preserve"> ,</w:t>
            </w:r>
            <w:proofErr w:type="gramEnd"/>
            <w:r w:rsidR="00E65DE0" w:rsidRPr="00E65DE0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  <w:lang w:eastAsia="ru-RU"/>
              </w:rPr>
              <w:t>способствующих развитию индивидуальности и инициативы дошкольников.</w:t>
            </w:r>
          </w:p>
          <w:p w:rsidR="00D04466" w:rsidRPr="0084103C" w:rsidRDefault="00D04466" w:rsidP="00D044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77ED4" w:rsidRPr="00C37169" w:rsidRDefault="00E77ED4" w:rsidP="00E77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  <w:shd w:val="clear" w:color="auto" w:fill="auto"/>
          </w:tcPr>
          <w:p w:rsidR="00E77ED4" w:rsidRPr="00641552" w:rsidRDefault="00E65DE0" w:rsidP="00E77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1</w:t>
            </w:r>
            <w:r w:rsidR="00E77ED4" w:rsidRPr="0064155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="00D0446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Проанализировать РППС на предмет оценки эмоционального благополучия, доступности и инт</w:t>
            </w:r>
            <w:r w:rsidR="0084103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ер</w:t>
            </w:r>
            <w:r w:rsidR="00D0446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еса детей к игровой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, конструктивной и познавательной</w:t>
            </w:r>
            <w:r w:rsidR="00D0446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 xml:space="preserve"> деятельности.</w:t>
            </w:r>
          </w:p>
          <w:p w:rsidR="00E77ED4" w:rsidRDefault="00E65DE0" w:rsidP="00E77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2</w:t>
            </w:r>
            <w:r w:rsidR="00E77ED4" w:rsidRPr="0064155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="00903F4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Разработать стратегию взаимодействия с родителями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903F4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(законными представителями) по вопросам индивидуализации образовательного процесса</w:t>
            </w:r>
            <w:proofErr w:type="gramStart"/>
            <w:r w:rsidR="00903F4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="00D0446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.</w:t>
            </w:r>
            <w:proofErr w:type="gramEnd"/>
          </w:p>
          <w:p w:rsidR="00E77ED4" w:rsidRDefault="00E65DE0" w:rsidP="00E77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3</w:t>
            </w:r>
            <w:r w:rsidR="00E77ED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="00D0446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 xml:space="preserve"> Организовать открытые просмотры игровой и самостоятельной деятельности, </w:t>
            </w:r>
            <w:r w:rsidR="00903F4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конструктивно-модельной деятельности.</w:t>
            </w:r>
          </w:p>
          <w:p w:rsidR="00E65DE0" w:rsidRDefault="00E65DE0" w:rsidP="00E77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4. Провести контрольные мероприятия с целью анализа форм и методов работы педагога по поддержке инициативы детей в различных видах деятельности.</w:t>
            </w:r>
          </w:p>
          <w:p w:rsidR="00903F40" w:rsidRDefault="00903F40" w:rsidP="00E77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5. Организовать конкурс на лучшую организацию РППС.</w:t>
            </w:r>
          </w:p>
          <w:p w:rsidR="004441E9" w:rsidRDefault="004441E9" w:rsidP="00E77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 xml:space="preserve">6. Корректировка планирования в соответствии с задачами ФОП 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ДО</w:t>
            </w:r>
            <w:proofErr w:type="gramEnd"/>
            <w:r w:rsidR="00E65DE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 xml:space="preserve"> и ФАОП ДО.</w:t>
            </w:r>
          </w:p>
          <w:p w:rsidR="00E65DE0" w:rsidRPr="00641552" w:rsidRDefault="00E65DE0" w:rsidP="00E77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7. Организовать открытые просмотры Тематических дней в каждой возрастной группе.</w:t>
            </w:r>
          </w:p>
          <w:p w:rsidR="00E77ED4" w:rsidRPr="00C37169" w:rsidRDefault="00E77ED4" w:rsidP="00E77ED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4C" w:rsidRPr="00C37169" w:rsidTr="00156B5C">
        <w:trPr>
          <w:trHeight w:val="2385"/>
        </w:trPr>
        <w:tc>
          <w:tcPr>
            <w:tcW w:w="3969" w:type="dxa"/>
            <w:shd w:val="clear" w:color="auto" w:fill="auto"/>
          </w:tcPr>
          <w:p w:rsidR="00903F40" w:rsidRPr="00903F40" w:rsidRDefault="00D04466" w:rsidP="00903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3.</w:t>
            </w:r>
            <w:r w:rsidR="00903F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156B5C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  <w:lang w:eastAsia="ru-RU"/>
              </w:rPr>
              <w:t>Роль познавательно-исследовательской деятельности и экспериментирования для развития творческой и познавательной активности дошкольников</w:t>
            </w:r>
          </w:p>
          <w:p w:rsidR="00F9234C" w:rsidRPr="00C37169" w:rsidRDefault="00F9234C" w:rsidP="00E77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  <w:shd w:val="clear" w:color="auto" w:fill="auto"/>
          </w:tcPr>
          <w:p w:rsidR="00F9234C" w:rsidRDefault="00156B5C" w:rsidP="00E77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1.П</w:t>
            </w:r>
            <w:r w:rsidR="00903F4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роведение контрольных мероприятий по созданию условий для развития познавательных интересов дошкольников в каждой возрастной группе.</w:t>
            </w:r>
          </w:p>
          <w:p w:rsidR="00D04466" w:rsidRDefault="00D04466" w:rsidP="00E77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 xml:space="preserve">2. </w:t>
            </w:r>
            <w:r w:rsidR="00903F4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Разработка тематических проектов по различным направлениям в каждой возрастной группе.</w:t>
            </w:r>
          </w:p>
          <w:p w:rsidR="00D04466" w:rsidRDefault="00D04466" w:rsidP="00E77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 xml:space="preserve">3. Организовать конкурс </w:t>
            </w:r>
            <w:r w:rsidR="00903F4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на успешный реализованный проект.</w:t>
            </w:r>
          </w:p>
          <w:p w:rsidR="00D04466" w:rsidRPr="00641552" w:rsidRDefault="00156B5C" w:rsidP="00E77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4. Провести конкурс профессионального мастерства « Педагогический талант – 2024».</w:t>
            </w:r>
          </w:p>
        </w:tc>
      </w:tr>
    </w:tbl>
    <w:p w:rsidR="00E77ED4" w:rsidRPr="00C37169" w:rsidRDefault="00E77ED4" w:rsidP="00E77E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4466" w:rsidRDefault="00D04466" w:rsidP="00156B5C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F9234C" w:rsidRPr="00C37169" w:rsidRDefault="00F9234C" w:rsidP="00E77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E77ED4" w:rsidRPr="00C37169" w:rsidRDefault="00E77ED4" w:rsidP="00E77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C3716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Методическое и дидактическое обеспечение педагогического процесса</w:t>
      </w:r>
      <w:r w:rsidR="00156B5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</w:p>
    <w:p w:rsidR="00E77ED4" w:rsidRPr="00C37169" w:rsidRDefault="00E77ED4" w:rsidP="00E77ED4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1276"/>
        <w:gridCol w:w="2409"/>
        <w:gridCol w:w="1806"/>
      </w:tblGrid>
      <w:tr w:rsidR="00E77ED4" w:rsidRPr="00C37169" w:rsidTr="00E77ED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E77ED4" w:rsidRPr="00C37169" w:rsidTr="00E77ED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Оснащение педагогического кабинета</w:t>
            </w:r>
          </w:p>
          <w:p w:rsidR="00E77ED4" w:rsidRPr="00C37169" w:rsidRDefault="00E77ED4" w:rsidP="00E77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методической литературы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полноценной организа</w:t>
            </w:r>
            <w:r w:rsidR="0090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ции педагогической деятельности в раках реализации ФОП </w:t>
            </w:r>
            <w:proofErr w:type="gramStart"/>
            <w:r w:rsidR="0090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="00156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ФАОП ДО.</w:t>
            </w:r>
          </w:p>
          <w:p w:rsidR="00E77ED4" w:rsidRDefault="00E77ED4" w:rsidP="00E77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7ED4" w:rsidRPr="00C37169" w:rsidRDefault="00E77ED4" w:rsidP="00E77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7ED4" w:rsidRPr="00C37169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7ED4" w:rsidRPr="00C37169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7ED4" w:rsidRPr="00C37169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7ED4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7ED4" w:rsidRPr="00C37169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воспитатель  </w:t>
            </w:r>
          </w:p>
          <w:p w:rsidR="00E77ED4" w:rsidRPr="00C37169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ED4" w:rsidRPr="00C37169" w:rsidTr="00E77ED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Оснащение педагогического процесса</w:t>
            </w:r>
          </w:p>
          <w:p w:rsidR="00E77ED4" w:rsidRPr="00C37169" w:rsidRDefault="00E77ED4" w:rsidP="00E77ED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методической литературы и рекомендаций</w:t>
            </w:r>
            <w:r w:rsidRPr="00C371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годовыми задачами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7ED4" w:rsidRPr="00C37169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7ED4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7ED4" w:rsidRPr="00C37169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воспитатель  </w:t>
            </w:r>
          </w:p>
          <w:p w:rsidR="00E77ED4" w:rsidRPr="00C37169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ED4" w:rsidRPr="00C37169" w:rsidTr="00E77ED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Выставки</w:t>
            </w:r>
          </w:p>
          <w:p w:rsidR="00E77ED4" w:rsidRPr="00C37169" w:rsidRDefault="00E77ED4" w:rsidP="00E77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стендов по содержанию педагогических советов.</w:t>
            </w:r>
          </w:p>
          <w:p w:rsidR="00E77ED4" w:rsidRPr="00C37169" w:rsidRDefault="00E77ED4" w:rsidP="00E77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материалов для педагогов по содержанию консультации и семинаров-практикумов.</w:t>
            </w:r>
          </w:p>
          <w:p w:rsidR="00E77ED4" w:rsidRPr="00C37169" w:rsidRDefault="00E77ED4" w:rsidP="00E77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выставки в соответствии с тематикой.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7ED4" w:rsidRPr="00C37169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7ED4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7ED4" w:rsidRPr="00C37169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воспитатель  </w:t>
            </w:r>
          </w:p>
          <w:p w:rsidR="00E77ED4" w:rsidRPr="00C37169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ED4" w:rsidRPr="00C37169" w:rsidTr="00E77ED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Информационное оснащение.</w:t>
            </w:r>
          </w:p>
          <w:p w:rsidR="00E77ED4" w:rsidRPr="000B1E00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буклетов, методических рекомендаций по направлениям поставленных задач годового плана</w:t>
            </w:r>
          </w:p>
          <w:p w:rsidR="00E77ED4" w:rsidRPr="00C37169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7ED4" w:rsidRPr="00C37169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7ED4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7ED4" w:rsidRPr="00C37169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воспитатель  </w:t>
            </w:r>
          </w:p>
          <w:p w:rsidR="00E77ED4" w:rsidRPr="00C37169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ED4" w:rsidRPr="00C37169" w:rsidTr="00E77ED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Организационные мероприятия.</w:t>
            </w:r>
          </w:p>
          <w:p w:rsidR="00E77ED4" w:rsidRPr="000B1E00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профессиональных конкурсов и фестивалей педагогических идей, направленных на повышение престижа ДОУ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</w:t>
            </w:r>
            <w:r w:rsidRPr="000B1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профессионального мастерства педагогического коллектива.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7ED4" w:rsidRPr="00C37169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7ED4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7ED4" w:rsidRPr="00C37169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воспитатель  </w:t>
            </w:r>
          </w:p>
          <w:p w:rsidR="00E77ED4" w:rsidRPr="00C37169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7ED4" w:rsidRPr="00C37169" w:rsidRDefault="00E77ED4" w:rsidP="00156B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ED4" w:rsidRPr="00C37169" w:rsidRDefault="00E77ED4" w:rsidP="00E77ED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ED4" w:rsidRDefault="00E77ED4" w:rsidP="00E77E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E4E" w:rsidRDefault="00CF2E4E" w:rsidP="00E77E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E4E" w:rsidRDefault="00CF2E4E" w:rsidP="00E77E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E4E" w:rsidRDefault="00CF2E4E" w:rsidP="00E77E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EBE" w:rsidRDefault="00AD1EBE" w:rsidP="00E77E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EBE" w:rsidRDefault="00AD1EBE" w:rsidP="00E77E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E4E" w:rsidRPr="00C37169" w:rsidRDefault="00CF2E4E" w:rsidP="00E77E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ED4" w:rsidRPr="00C37169" w:rsidRDefault="00E77ED4" w:rsidP="00E77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ED4" w:rsidRPr="00C37169" w:rsidRDefault="00E77ED4" w:rsidP="00E77ED4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7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Методическая работа.</w:t>
      </w:r>
    </w:p>
    <w:p w:rsidR="00E77ED4" w:rsidRPr="00C37169" w:rsidRDefault="00E77ED4" w:rsidP="00E77ED4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425"/>
        <w:gridCol w:w="637"/>
        <w:gridCol w:w="1206"/>
        <w:gridCol w:w="1984"/>
        <w:gridCol w:w="1843"/>
      </w:tblGrid>
      <w:tr w:rsidR="00E77ED4" w:rsidRPr="00C37169" w:rsidTr="00E77ED4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ED4" w:rsidRPr="00C37169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ED4" w:rsidRPr="00C37169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ED4" w:rsidRPr="00C37169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ED4" w:rsidRPr="00C37169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  о выполнении</w:t>
            </w:r>
          </w:p>
        </w:tc>
      </w:tr>
      <w:tr w:rsidR="00E77ED4" w:rsidRPr="00C37169" w:rsidTr="00E77ED4">
        <w:trPr>
          <w:trHeight w:val="344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Default="00E77ED4" w:rsidP="00E77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50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</w:t>
            </w:r>
            <w:r w:rsidRPr="002650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E77ED4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50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Семинары</w:t>
            </w:r>
          </w:p>
          <w:p w:rsidR="00E77ED4" w:rsidRPr="0026502E" w:rsidRDefault="00E77ED4" w:rsidP="00E77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77ED4" w:rsidRPr="00C37169" w:rsidTr="00E77ED4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E25B8D" w:rsidRDefault="00E77ED4" w:rsidP="00156B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25B8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56B5C">
              <w:rPr>
                <w:rFonts w:ascii="Times New Roman" w:hAnsi="Times New Roman" w:cs="Times New Roman"/>
                <w:sz w:val="24"/>
                <w:szCs w:val="24"/>
              </w:rPr>
              <w:t>Становление ценностей здорового образа жизни</w:t>
            </w:r>
            <w:proofErr w:type="gramStart"/>
            <w:r w:rsidR="00156B5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156B5C">
              <w:rPr>
                <w:rFonts w:ascii="Times New Roman" w:hAnsi="Times New Roman" w:cs="Times New Roman"/>
                <w:sz w:val="24"/>
                <w:szCs w:val="24"/>
              </w:rPr>
              <w:t>овладение его элементарными нормами и правилами через использование проектов.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ED4" w:rsidRPr="00C37169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ED4" w:rsidRPr="00C37169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E4E" w:rsidRPr="00C37169" w:rsidTr="00E77ED4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4E" w:rsidRPr="00CF2E4E" w:rsidRDefault="00CF2E4E" w:rsidP="00156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«Личность педагога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CF2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века. Модернизация дошкольного образования в соответствии с ФОП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ФГОС ДО»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4E" w:rsidRDefault="00CF2E4E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4E" w:rsidRDefault="00CF2E4E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4E" w:rsidRPr="00C37169" w:rsidRDefault="00CF2E4E" w:rsidP="00E77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ED4" w:rsidRPr="00C37169" w:rsidTr="00E77ED4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Default="00E77ED4" w:rsidP="00903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</w:t>
            </w:r>
            <w:r w:rsidR="00903F40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proofErr w:type="gramStart"/>
            <w:r w:rsidR="00903F4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903F40">
              <w:rPr>
                <w:rFonts w:ascii="Times New Roman" w:hAnsi="Times New Roman" w:cs="Times New Roman"/>
                <w:sz w:val="24"/>
                <w:szCs w:val="24"/>
              </w:rPr>
              <w:t xml:space="preserve"> как средство социального и познавательного развития дошкольников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».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ED4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ED4" w:rsidRPr="00C37169" w:rsidRDefault="003E26DC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Александрова Е.Е.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6A58" w:rsidRPr="00C37169" w:rsidTr="00E77ED4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58" w:rsidRDefault="00C46A58" w:rsidP="00903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E26D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903F40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– успешная форма деятельности педагога в познавательном развитии дошкольников</w:t>
            </w:r>
            <w:r w:rsidR="003E26D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A58" w:rsidRDefault="003E26DC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A58" w:rsidRDefault="003E26DC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Ершова Е.Е.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58" w:rsidRPr="00C37169" w:rsidRDefault="00C46A58" w:rsidP="00E77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ED4" w:rsidRPr="00C37169" w:rsidTr="00E77ED4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Default="00E77ED4" w:rsidP="00E77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</w:t>
            </w:r>
          </w:p>
          <w:p w:rsidR="00E77ED4" w:rsidRPr="0026502E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50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Семинары-практикумы</w:t>
            </w:r>
          </w:p>
          <w:p w:rsidR="00E77ED4" w:rsidRPr="00C37169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77ED4" w:rsidRPr="00C37169" w:rsidTr="00E77ED4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Default="00E77ED4" w:rsidP="00CF2E4E">
            <w:pPr>
              <w:numPr>
                <w:ilvl w:val="0"/>
                <w:numId w:val="16"/>
              </w:numPr>
              <w:tabs>
                <w:tab w:val="num" w:pos="0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0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r w:rsidR="00CF2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первичных ценностных представлений о здоровье и здоровом образе жизни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ED4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ED4" w:rsidRDefault="0057470F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</w:t>
            </w:r>
            <w:r w:rsidR="0090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изической культуре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ED4" w:rsidRPr="00C37169" w:rsidTr="00E77ED4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CF2E4E">
            <w:pPr>
              <w:numPr>
                <w:ilvl w:val="0"/>
                <w:numId w:val="16"/>
              </w:numPr>
              <w:tabs>
                <w:tab w:val="num" w:pos="0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F2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творческих способностей детей дошкольного возраста через организацию конструктивно-модельной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ED4" w:rsidRPr="00C37169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ED4" w:rsidRDefault="00CD1552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№ 12</w:t>
            </w:r>
          </w:p>
          <w:p w:rsidR="00E77ED4" w:rsidRDefault="0057470F" w:rsidP="00E77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(воспитатель</w:t>
            </w:r>
            <w:proofErr w:type="gramEnd"/>
          </w:p>
          <w:p w:rsidR="00E77ED4" w:rsidRPr="00C37169" w:rsidRDefault="00E77ED4" w:rsidP="00574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РусоваС.Е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.,.)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ED4" w:rsidRPr="00C37169" w:rsidTr="00E77ED4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CD1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F2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потребностей дошкольников в игровой деятельности через организацию РППС</w:t>
            </w:r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ED4" w:rsidRPr="00C37169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ED4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7ED4" w:rsidRDefault="0057470F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(воспитатель</w:t>
            </w:r>
            <w:r w:rsidR="00E7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7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Семенистик</w:t>
            </w:r>
            <w:proofErr w:type="spellEnd"/>
            <w:r w:rsidR="00E7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Е.А.,</w:t>
            </w:r>
            <w:proofErr w:type="gramEnd"/>
          </w:p>
          <w:p w:rsidR="00E77ED4" w:rsidRPr="00C37169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ED4" w:rsidRPr="00C37169" w:rsidTr="00E77ED4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Default="00E77ED4" w:rsidP="00E77ED4">
            <w:pPr>
              <w:numPr>
                <w:ilvl w:val="0"/>
                <w:numId w:val="16"/>
              </w:numPr>
              <w:tabs>
                <w:tab w:val="num" w:pos="0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D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Взаимосвязь игровой и конструктивно-модельной деятельности, как фактор успешного умственного развития дошкольников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E77ED4" w:rsidRPr="00C37169" w:rsidRDefault="00E77ED4" w:rsidP="00E77ED4">
            <w:pPr>
              <w:numPr>
                <w:ilvl w:val="0"/>
                <w:numId w:val="16"/>
              </w:numPr>
              <w:tabs>
                <w:tab w:val="num" w:pos="0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ED4" w:rsidRPr="00C37169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ED4" w:rsidRDefault="0057470F" w:rsidP="0057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(воспитател</w:t>
            </w:r>
            <w:r w:rsidR="00CD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 w:rsidR="00E7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Белкина М.А.</w:t>
            </w:r>
            <w:proofErr w:type="gramEnd"/>
          </w:p>
          <w:p w:rsidR="00E77ED4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70F" w:rsidRPr="00C37169" w:rsidRDefault="0057470F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ED4" w:rsidRPr="00C37169" w:rsidTr="00E77ED4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AD1EBE">
            <w:pPr>
              <w:numPr>
                <w:ilvl w:val="0"/>
                <w:numId w:val="16"/>
              </w:numPr>
              <w:tabs>
                <w:tab w:val="num" w:pos="0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D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на развитие </w:t>
            </w:r>
            <w:proofErr w:type="spellStart"/>
            <w:r w:rsidR="00AD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когнитивых</w:t>
            </w:r>
            <w:proofErr w:type="spellEnd"/>
            <w:r w:rsidR="00AD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функций у детей дошкольного возраста»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ED4" w:rsidRDefault="00EB6526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E7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</w:t>
            </w:r>
          </w:p>
          <w:p w:rsidR="00EB6526" w:rsidRDefault="00EB6526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6526" w:rsidRDefault="00EB6526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6526" w:rsidRPr="00C37169" w:rsidRDefault="00EB6526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ED4" w:rsidRPr="00C37169" w:rsidRDefault="00CD1552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 Токарева С.В.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ED4" w:rsidRPr="00C37169" w:rsidTr="00E77ED4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Default="00EB6526" w:rsidP="00E77ED4">
            <w:pPr>
              <w:numPr>
                <w:ilvl w:val="0"/>
                <w:numId w:val="16"/>
              </w:numPr>
              <w:tabs>
                <w:tab w:val="num" w:pos="0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«Новые подходы к организации, содержанию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формам и методам педагогической работы с дошкольниками».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ED4" w:rsidRPr="00C37169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ED4" w:rsidRDefault="00CD1552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ED4" w:rsidRPr="00C37169" w:rsidTr="00E77ED4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Default="00E77ED4" w:rsidP="00EB6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77ED4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50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Мастер-классы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 рамках  </w:t>
            </w:r>
          </w:p>
          <w:p w:rsidR="00E77ED4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профессионального конкурса педагогического мастерства </w:t>
            </w:r>
          </w:p>
          <w:p w:rsidR="00E77ED4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="00EB65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Педагогический талант</w:t>
            </w:r>
            <w:r w:rsidR="00CD15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– 2024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E77ED4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77ED4" w:rsidRPr="0026502E" w:rsidRDefault="00EB6526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Презентация педагогической методики, технологии.</w:t>
            </w:r>
          </w:p>
        </w:tc>
      </w:tr>
      <w:tr w:rsidR="00E77ED4" w:rsidRPr="00C37169" w:rsidTr="00E77ED4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Default="00E77ED4" w:rsidP="003E26DC">
            <w:pPr>
              <w:numPr>
                <w:ilvl w:val="0"/>
                <w:numId w:val="16"/>
              </w:numPr>
              <w:tabs>
                <w:tab w:val="num" w:pos="0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«Презентация – </w:t>
            </w:r>
            <w:r w:rsidR="00CD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педагогического проекта</w:t>
            </w:r>
            <w:r w:rsidRPr="003E2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3E2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выбранной тематике)</w:t>
            </w:r>
            <w:r w:rsidRPr="003E2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E26DC" w:rsidRPr="003E26DC" w:rsidRDefault="003E26DC" w:rsidP="003E26DC">
            <w:pPr>
              <w:numPr>
                <w:ilvl w:val="0"/>
                <w:numId w:val="16"/>
              </w:numPr>
              <w:tabs>
                <w:tab w:val="num" w:pos="0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ED4" w:rsidRPr="00C37169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BC" w:rsidRPr="00C37169" w:rsidRDefault="009C4BBC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 Е.Е.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6DC" w:rsidRPr="00C37169" w:rsidTr="00E77ED4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DC" w:rsidRDefault="003E26DC">
            <w:r w:rsidRPr="00C6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D1552" w:rsidRPr="003E2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– </w:t>
            </w:r>
            <w:r w:rsidR="00CD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педагогического проекта</w:t>
            </w:r>
            <w:r w:rsidR="00CD1552" w:rsidRPr="00C6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6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6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выбранной тематике)».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6DC" w:rsidRPr="00C37169" w:rsidRDefault="003E26DC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6DC" w:rsidRDefault="009C4BBC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С.Е.</w:t>
            </w:r>
          </w:p>
          <w:p w:rsidR="009C4BBC" w:rsidRPr="00C37169" w:rsidRDefault="00CD1552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Пищаева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DC" w:rsidRPr="00C37169" w:rsidRDefault="003E26DC" w:rsidP="00E77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6DC" w:rsidRPr="00C37169" w:rsidTr="00E77ED4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DC" w:rsidRDefault="003E26DC">
            <w:r w:rsidRPr="00C6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D1552" w:rsidRPr="003E2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– </w:t>
            </w:r>
            <w:r w:rsidR="00CD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педагогического проекта</w:t>
            </w:r>
            <w:r w:rsidR="00CD1552" w:rsidRPr="00C6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6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6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выбранной тематике)».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6DC" w:rsidRDefault="003E26DC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6DC" w:rsidRDefault="009C4BBC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Ершова Е.Е.</w:t>
            </w:r>
          </w:p>
          <w:p w:rsidR="009C4BBC" w:rsidRDefault="009C4BBC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DC" w:rsidRPr="00C37169" w:rsidRDefault="003E26DC" w:rsidP="00E77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6DC" w:rsidRPr="00C37169" w:rsidTr="00E77ED4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DC" w:rsidRDefault="003E26DC">
            <w:r w:rsidRPr="00C6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D1552" w:rsidRPr="003E2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– </w:t>
            </w:r>
            <w:r w:rsidR="00CD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педагогического проекта</w:t>
            </w:r>
            <w:r w:rsidR="00CD1552" w:rsidRPr="00C6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6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6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выбранной тематике)».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6DC" w:rsidRDefault="003E26DC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6DC" w:rsidRDefault="009C4BBC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Семенистик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  <w:p w:rsidR="009C4BBC" w:rsidRDefault="009C4BBC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DC" w:rsidRPr="00C37169" w:rsidRDefault="003E26DC" w:rsidP="00E77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ED4" w:rsidRPr="00C37169" w:rsidTr="00E77ED4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DC" w:rsidRDefault="003E26DC" w:rsidP="003E26DC">
            <w:pPr>
              <w:numPr>
                <w:ilvl w:val="0"/>
                <w:numId w:val="16"/>
              </w:numPr>
              <w:tabs>
                <w:tab w:val="num" w:pos="0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D1552" w:rsidRPr="003E2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– </w:t>
            </w:r>
            <w:r w:rsidR="00CD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педагогического проекта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выбранной тематике)</w:t>
            </w:r>
            <w:r w:rsidRPr="003E2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E77ED4" w:rsidRPr="008433BB" w:rsidRDefault="00E77ED4" w:rsidP="00E77ED4">
            <w:pPr>
              <w:numPr>
                <w:ilvl w:val="0"/>
                <w:numId w:val="16"/>
              </w:numPr>
              <w:tabs>
                <w:tab w:val="num" w:pos="0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ED4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ED4" w:rsidRDefault="009C4BBC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Ваганова Г.В.</w:t>
            </w:r>
          </w:p>
          <w:p w:rsidR="009C4BBC" w:rsidRDefault="009C4BBC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Кукушкина Е.В.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1552" w:rsidRPr="00C37169" w:rsidTr="00E77ED4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52" w:rsidRDefault="00CD1552" w:rsidP="00CD1552">
            <w:pPr>
              <w:numPr>
                <w:ilvl w:val="0"/>
                <w:numId w:val="16"/>
              </w:numPr>
              <w:tabs>
                <w:tab w:val="num" w:pos="0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«Презентация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педагогического проекта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выбранной тематике)</w:t>
            </w:r>
            <w:r w:rsidRPr="003E2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CD1552" w:rsidRPr="003E26DC" w:rsidRDefault="00CD1552" w:rsidP="003E26DC">
            <w:pPr>
              <w:numPr>
                <w:ilvl w:val="0"/>
                <w:numId w:val="16"/>
              </w:numPr>
              <w:tabs>
                <w:tab w:val="num" w:pos="0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52" w:rsidRDefault="00CD1552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52" w:rsidRDefault="00CD1552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Токарева С.В.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52" w:rsidRPr="00C37169" w:rsidRDefault="00CD1552" w:rsidP="00E77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ED4" w:rsidRPr="00C37169" w:rsidTr="00E77ED4">
        <w:trPr>
          <w:trHeight w:val="301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19524F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50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Консультации</w:t>
            </w:r>
          </w:p>
        </w:tc>
      </w:tr>
      <w:tr w:rsidR="00E77ED4" w:rsidRPr="00C37169" w:rsidTr="00E77ED4">
        <w:trPr>
          <w:trHeight w:val="301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Default="00E77ED4" w:rsidP="009C4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« </w:t>
            </w:r>
            <w:r w:rsidR="00EB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планирования </w:t>
            </w:r>
            <w:proofErr w:type="spellStart"/>
            <w:r w:rsidR="00EB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="00EB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-образовательного процесса в условиях реализации ФОП </w:t>
            </w:r>
            <w:proofErr w:type="gramStart"/>
            <w:r w:rsidR="00EB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="00EB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ФАОП ДО.</w:t>
            </w:r>
          </w:p>
          <w:p w:rsidR="00E77ED4" w:rsidRPr="00C37169" w:rsidRDefault="00E77ED4" w:rsidP="00E77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ED4" w:rsidRPr="00C37169" w:rsidRDefault="00EB6526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ED4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E77ED4" w:rsidRPr="0026502E" w:rsidRDefault="00E77ED4" w:rsidP="00E77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ED4" w:rsidRPr="00C37169" w:rsidTr="00E77ED4">
        <w:trPr>
          <w:trHeight w:val="301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Default="00E77ED4" w:rsidP="003E2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E2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Построение РППС с учётом требований ФОП </w:t>
            </w:r>
            <w:proofErr w:type="gramStart"/>
            <w:r w:rsidR="003E2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3E2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E2539" w:rsidRDefault="003E2539" w:rsidP="003E2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конкурсу «Лучшая РППС»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ED4" w:rsidRPr="00C37169" w:rsidRDefault="009C4BBC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ED4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E77ED4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ED4" w:rsidRPr="00C37169" w:rsidTr="00E77ED4">
        <w:trPr>
          <w:trHeight w:val="301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Default="00E77ED4" w:rsidP="003E2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E2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контрольных мероприятий по организации конструктивной деятельности в группах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ED4" w:rsidRPr="00C37169" w:rsidRDefault="009C4BBC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ED4" w:rsidRDefault="00E77ED4" w:rsidP="00E77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ED4" w:rsidRPr="00C37169" w:rsidTr="00E77ED4">
        <w:trPr>
          <w:trHeight w:val="301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9C4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по Положению о профессиональном конкурсе педагогического мастерства «</w:t>
            </w:r>
            <w:r w:rsidR="003E2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Педагогический талант -2024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ED4" w:rsidRPr="00C37169" w:rsidRDefault="009C4BBC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ED4" w:rsidRDefault="00E77ED4" w:rsidP="00E77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ED4" w:rsidRPr="00C37169" w:rsidTr="00E77ED4">
        <w:trPr>
          <w:trHeight w:val="301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Default="00E77ED4" w:rsidP="009C4BBC">
            <w:pPr>
              <w:numPr>
                <w:ilvl w:val="0"/>
                <w:numId w:val="17"/>
              </w:numPr>
              <w:tabs>
                <w:tab w:val="num" w:pos="34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комиссии по организации конкурса профессионального мастерства «</w:t>
            </w:r>
            <w:r w:rsidR="003E2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талант -2024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3E2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E2539" w:rsidRPr="00090BD4" w:rsidRDefault="003E2539" w:rsidP="009C4BBC">
            <w:pPr>
              <w:numPr>
                <w:ilvl w:val="0"/>
                <w:numId w:val="17"/>
              </w:numPr>
              <w:tabs>
                <w:tab w:val="num" w:pos="34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ED4" w:rsidRPr="00090BD4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ED4" w:rsidRPr="00090BD4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ED4" w:rsidRPr="00C37169" w:rsidTr="00E77ED4">
        <w:trPr>
          <w:trHeight w:val="301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9C4BBC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Подведение итогов профессионального конкурса «</w:t>
            </w:r>
            <w:r w:rsidR="003E2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талант</w:t>
            </w:r>
            <w:r w:rsidR="0071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Проблемы и перспективы.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ED4" w:rsidRPr="00C37169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ED4" w:rsidRPr="00C37169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ED4" w:rsidRPr="00C37169" w:rsidTr="00E77ED4">
        <w:trPr>
          <w:cantSplit/>
          <w:trHeight w:val="604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9C4BBC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к муниципальному этапу конкурса «Воспитатель года России».</w:t>
            </w:r>
          </w:p>
          <w:p w:rsidR="00E77ED4" w:rsidRPr="00C37169" w:rsidRDefault="00E77ED4" w:rsidP="00E77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передового опыта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организации театрализованной деятельности с детьми и родителями в средней группе.</w:t>
            </w:r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ED4" w:rsidRPr="00C37169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7ED4" w:rsidRPr="00C37169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7ED4" w:rsidRPr="00C37169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7ED4" w:rsidRPr="00C37169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ED4" w:rsidRPr="00C37169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7ED4" w:rsidRPr="00C37169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7ED4" w:rsidRPr="00C37169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7ED4" w:rsidRPr="00C37169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  <w:p w:rsidR="00E77ED4" w:rsidRPr="00C37169" w:rsidRDefault="00CD1552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ED4" w:rsidRPr="00C37169" w:rsidTr="00E77ED4">
        <w:trPr>
          <w:trHeight w:val="328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Default="00E77ED4" w:rsidP="00E77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49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</w:t>
            </w:r>
          </w:p>
          <w:p w:rsidR="00E77ED4" w:rsidRPr="00BA7D61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Открытые просмотры</w:t>
            </w:r>
          </w:p>
        </w:tc>
      </w:tr>
      <w:tr w:rsidR="00E77ED4" w:rsidRPr="00C37169" w:rsidTr="00E77ED4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widowControl w:val="0"/>
              <w:suppressLineNumbers/>
              <w:suppressAutoHyphens/>
              <w:autoSpaceDN w:val="0"/>
              <w:spacing w:after="0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37169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1.Открытый </w:t>
            </w: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просмотр организации и </w:t>
            </w:r>
            <w:r w:rsidRPr="00C37169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="009C4BB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режи</w:t>
            </w:r>
            <w:r w:rsidR="003E2539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ма дня</w:t>
            </w: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. Использование игровых методов при организации режимных моментов</w:t>
            </w:r>
            <w:proofErr w:type="gramStart"/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.</w:t>
            </w:r>
            <w:r w:rsidR="003E2539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(</w:t>
            </w:r>
            <w:proofErr w:type="gramEnd"/>
            <w:r w:rsidR="003E2539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группа №2,9)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ED4" w:rsidRPr="00C37169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ED4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E77ED4" w:rsidRDefault="00CD1552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Ершова Е.Е.</w:t>
            </w:r>
          </w:p>
          <w:p w:rsidR="003E2539" w:rsidRDefault="003E2539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 Е.Е.</w:t>
            </w:r>
          </w:p>
          <w:p w:rsidR="003E2539" w:rsidRPr="00C37169" w:rsidRDefault="003E2539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Семенистик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ED4" w:rsidRPr="00C37169" w:rsidTr="00E77ED4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3E2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2.Открытый просмотр </w:t>
            </w:r>
            <w:r w:rsidR="003E2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Тематического дн</w:t>
            </w:r>
            <w:proofErr w:type="gramStart"/>
            <w:r w:rsidR="003E2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="003E2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ED4" w:rsidRPr="00C37169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ED4" w:rsidRPr="00C37169" w:rsidRDefault="003E2539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Воспитатели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ED4" w:rsidRPr="00C37169" w:rsidTr="00E77ED4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CD1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3.Открытый просмотр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тематического дня. Образовательная область </w:t>
            </w:r>
            <w:r w:rsidR="0071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 коммуникативное развитие (игровая деятельность, региональный компонент</w:t>
            </w:r>
            <w:proofErr w:type="gramStart"/>
            <w:r w:rsidR="0071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D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="0071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D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конструктивно-модельная деятельность</w:t>
            </w:r>
            <w:r w:rsidR="003E2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(все группы)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ED4" w:rsidRPr="00C37169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ED4" w:rsidRPr="00C37169" w:rsidRDefault="00CD1552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Воспитатель всех групп</w:t>
            </w:r>
            <w:r w:rsidR="00574B7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ED4" w:rsidRPr="00C37169" w:rsidTr="00E77ED4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B773D5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73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творческих групп.</w:t>
            </w:r>
          </w:p>
        </w:tc>
      </w:tr>
      <w:tr w:rsidR="00E77ED4" w:rsidRPr="00C37169" w:rsidTr="00E77ED4">
        <w:tc>
          <w:tcPr>
            <w:tcW w:w="5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96207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работы творческой группы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96207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 творческой группы</w:t>
            </w:r>
          </w:p>
        </w:tc>
      </w:tr>
      <w:tr w:rsidR="00E77ED4" w:rsidRPr="00C37169" w:rsidTr="00E77ED4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Музейная практика</w:t>
            </w:r>
          </w:p>
        </w:tc>
      </w:tr>
      <w:tr w:rsidR="00E77ED4" w:rsidRPr="00C37169" w:rsidTr="005A6C35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Творческая группа по планированию и оценке деятельности в мини-музеях</w:t>
            </w:r>
          </w:p>
          <w:p w:rsidR="00E77ED4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«Русская изба» и «Музей боевой славы»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FF1C2B" w:rsidRDefault="00E77ED4" w:rsidP="00E77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</w:t>
            </w:r>
            <w:r w:rsidR="003E2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уководитель группы: </w:t>
            </w:r>
            <w:proofErr w:type="spellStart"/>
            <w:r w:rsidR="003E2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Пищаева</w:t>
            </w:r>
            <w:proofErr w:type="spellEnd"/>
            <w:r w:rsidR="003E2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  <w:p w:rsidR="00E77ED4" w:rsidRPr="00FF1C2B" w:rsidRDefault="00E77ED4" w:rsidP="00E77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(разработка Положений, планирование деятельности)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 №8</w:t>
            </w:r>
          </w:p>
          <w:p w:rsidR="00E77ED4" w:rsidRPr="00FF1C2B" w:rsidRDefault="00E77ED4" w:rsidP="00E77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Координатор деятельности </w:t>
            </w:r>
            <w:proofErr w:type="spellStart"/>
            <w:r w:rsidRPr="00FF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Пищаева</w:t>
            </w:r>
            <w:proofErr w:type="spellEnd"/>
            <w:r w:rsidRPr="00FF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  <w:p w:rsidR="00E77ED4" w:rsidRDefault="00E77ED4" w:rsidP="00E77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(оценка планирования, составление и  реализация перспективных планов, оценка календарного планирования по данному направлению)</w:t>
            </w:r>
          </w:p>
        </w:tc>
      </w:tr>
      <w:tr w:rsidR="00E77ED4" w:rsidRPr="00C37169" w:rsidTr="00E77ED4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</w:tr>
      <w:tr w:rsidR="00E77ED4" w:rsidRPr="00C37169" w:rsidTr="005A6C35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Творческая группа по планированию и оценке деятельности по разделу программы «Формирование основ Безопасности»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FF1C2B" w:rsidRDefault="00E77ED4" w:rsidP="00E77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№8</w:t>
            </w:r>
          </w:p>
          <w:p w:rsidR="00E77ED4" w:rsidRPr="00FF1C2B" w:rsidRDefault="00E77ED4" w:rsidP="00E77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Координатор деятельности Ершова Е.Е.</w:t>
            </w:r>
          </w:p>
          <w:p w:rsidR="00E77ED4" w:rsidRDefault="00E77ED4" w:rsidP="00E77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(оценка планирования, составление и реализация перспективных планов, оценка календарного планирования пот данному направлению).</w:t>
            </w:r>
          </w:p>
        </w:tc>
      </w:tr>
      <w:tr w:rsidR="00E77ED4" w:rsidRPr="00C37169" w:rsidTr="00E77ED4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конкурсного движения</w:t>
            </w:r>
          </w:p>
        </w:tc>
      </w:tr>
      <w:tr w:rsidR="00E77ED4" w:rsidRPr="00C37169" w:rsidTr="005A6C35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Творческая группа по координации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организации и отслеживанию результатов конкурсов по различным направлениям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B12B5" w:rsidRDefault="00E77ED4" w:rsidP="00E77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Руководитель группы </w:t>
            </w:r>
          </w:p>
          <w:p w:rsidR="00E77ED4" w:rsidRPr="00CB12B5" w:rsidRDefault="00E77ED4" w:rsidP="00E77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Токарева С.В.(разработка Положений, общая координация, отчётность, профессиональные конкурсы)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Педкабинет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962D0" w:rsidRDefault="00E77ED4" w:rsidP="0029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296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конкурсов и выставок по изобрази</w:t>
            </w:r>
            <w:r w:rsidR="003E2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тельной деятельности  </w:t>
            </w:r>
            <w:proofErr w:type="spellStart"/>
            <w:r w:rsidR="003E2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Русова</w:t>
            </w:r>
            <w:proofErr w:type="spellEnd"/>
            <w:r w:rsidR="003E2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С.Е.</w:t>
            </w:r>
          </w:p>
          <w:p w:rsidR="00E77ED4" w:rsidRPr="00CB12B5" w:rsidRDefault="00E77ED4" w:rsidP="0029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Кукушкина Е.В. (речевые)</w:t>
            </w:r>
          </w:p>
          <w:p w:rsidR="00E77ED4" w:rsidRDefault="00E77ED4" w:rsidP="00E77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Ваганова Г.В.(</w:t>
            </w:r>
            <w:proofErr w:type="gramStart"/>
            <w:r w:rsidRPr="00CB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</w:t>
            </w:r>
            <w:proofErr w:type="gramEnd"/>
            <w:r w:rsidRPr="00CB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E77ED4" w:rsidRPr="00C37169" w:rsidRDefault="00E77ED4" w:rsidP="00E77ED4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716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bookmarkStart w:id="0" w:name="_GoBack"/>
      <w:r w:rsidRPr="00C37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Организационно – педагогическая работа</w:t>
      </w:r>
    </w:p>
    <w:p w:rsidR="00E77ED4" w:rsidRPr="00C37169" w:rsidRDefault="00E77ED4" w:rsidP="00E77ED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1559"/>
        <w:gridCol w:w="2268"/>
        <w:gridCol w:w="1418"/>
      </w:tblGrid>
      <w:tr w:rsidR="00E77ED4" w:rsidRPr="00C37169" w:rsidTr="002962D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ED4" w:rsidRPr="00C37169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ED4" w:rsidRPr="00C37169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ED4" w:rsidRPr="00C37169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ED4" w:rsidRPr="00C37169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E77ED4" w:rsidRPr="00C37169" w:rsidTr="002962D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ED4" w:rsidRPr="00C37169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Педагогические советы</w:t>
            </w:r>
          </w:p>
          <w:p w:rsidR="00E77ED4" w:rsidRPr="00C37169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Педсовет № 1</w:t>
            </w:r>
          </w:p>
          <w:p w:rsidR="00E77ED4" w:rsidRPr="00B35946" w:rsidRDefault="00E77ED4" w:rsidP="00E77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59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Установочный:</w:t>
            </w:r>
          </w:p>
          <w:p w:rsidR="00E77ED4" w:rsidRPr="00C37169" w:rsidRDefault="00E77ED4" w:rsidP="00E77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Приоритетные </w:t>
            </w:r>
            <w:r w:rsidR="00444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работы учреждения на 2023</w:t>
            </w:r>
            <w:r w:rsidR="00D16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444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год.</w:t>
            </w:r>
          </w:p>
          <w:p w:rsidR="00E77ED4" w:rsidRDefault="00E77ED4" w:rsidP="00E77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Анализ летне-о</w:t>
            </w:r>
            <w:r w:rsidR="003E2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здоровительной работы в 2023</w:t>
            </w:r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E77ED4" w:rsidRDefault="007A705C" w:rsidP="00E77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Планирование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3E2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оспитательно</w:t>
            </w:r>
            <w:proofErr w:type="spellEnd"/>
            <w:r w:rsidR="003E2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3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образовательного процесса в условиях реализации ФОП </w:t>
            </w:r>
            <w:proofErr w:type="gramStart"/>
            <w:r w:rsidR="0063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="0063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ФАОП ДО.</w:t>
            </w:r>
          </w:p>
          <w:p w:rsidR="0063397F" w:rsidRPr="00C37169" w:rsidRDefault="0063397F" w:rsidP="00E77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Девиз деятельности МБДОУ «Детский сад №25» на 2023-2024 учебный год: «Всё дошкольное детство должно быть посвящено игре».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7ED4" w:rsidRPr="00C37169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7ED4" w:rsidRPr="00C37169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7ED4" w:rsidRPr="00C37169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E77ED4" w:rsidRPr="00C37169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7ED4" w:rsidRPr="000348B1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E77ED4" w:rsidRPr="00C37169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Н.В. </w:t>
            </w:r>
            <w:proofErr w:type="spellStart"/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77ED4" w:rsidRPr="00C37169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7ED4" w:rsidRPr="00C37169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</w:t>
            </w:r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ED4" w:rsidRPr="00C37169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77ED4" w:rsidRPr="00C37169" w:rsidTr="002962D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Педсовет № 2</w:t>
            </w:r>
          </w:p>
          <w:p w:rsidR="00E77ED4" w:rsidRPr="0063397F" w:rsidRDefault="00E77ED4" w:rsidP="006339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359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63397F" w:rsidRPr="0063397F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  <w:lang w:eastAsia="ru-RU"/>
              </w:rPr>
              <w:t>Создание условий в ДОО</w:t>
            </w:r>
            <w:proofErr w:type="gramStart"/>
            <w:r w:rsidR="0063397F" w:rsidRPr="0063397F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  <w:lang w:eastAsia="ru-RU"/>
              </w:rPr>
              <w:t xml:space="preserve"> ,</w:t>
            </w:r>
            <w:proofErr w:type="gramEnd"/>
            <w:r w:rsidR="0063397F" w:rsidRPr="0063397F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  <w:lang w:eastAsia="ru-RU"/>
              </w:rPr>
              <w:t>способствующих развитию индивидуальности и инициативы дошкольников</w:t>
            </w:r>
            <w:r w:rsidR="004441E9" w:rsidRPr="0063397F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  <w:lang w:eastAsia="ru-RU"/>
              </w:rPr>
              <w:t>».</w:t>
            </w:r>
          </w:p>
          <w:p w:rsidR="00E77ED4" w:rsidRPr="00C37169" w:rsidRDefault="00E77ED4" w:rsidP="00E77ED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ED4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E77ED4" w:rsidRPr="00C37169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Н.В. </w:t>
            </w:r>
            <w:proofErr w:type="spellStart"/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Пищаева</w:t>
            </w:r>
            <w:proofErr w:type="spellEnd"/>
          </w:p>
          <w:p w:rsidR="00E77ED4" w:rsidRPr="00C37169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ED4" w:rsidRPr="00C37169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77ED4" w:rsidRPr="00C37169" w:rsidTr="002962D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Педсовет № 3</w:t>
            </w:r>
          </w:p>
          <w:p w:rsidR="004441E9" w:rsidRPr="00903F40" w:rsidRDefault="00E77ED4" w:rsidP="00444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  <w:r w:rsidRPr="00B359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  <w:proofErr w:type="gramStart"/>
            <w:r w:rsidRPr="00B359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:.</w:t>
            </w:r>
            <w:r w:rsidRPr="005B3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End"/>
            <w:r w:rsidR="0063397F" w:rsidRPr="0063397F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  <w:lang w:eastAsia="ru-RU"/>
              </w:rPr>
              <w:t>Роль познавательно-исследовательской деятельности и экспериментирования для развития творческой и познавательной активности дошкольников</w:t>
            </w:r>
            <w:r w:rsidR="004441E9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  <w:lang w:eastAsia="ru-RU"/>
              </w:rPr>
              <w:t>»</w:t>
            </w:r>
            <w:r w:rsidR="004441E9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E77ED4" w:rsidRPr="00C37169" w:rsidRDefault="00E77ED4" w:rsidP="00E77ED4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7ED4" w:rsidRPr="000348B1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E77ED4" w:rsidRPr="00C37169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Н.В. </w:t>
            </w:r>
            <w:proofErr w:type="spellStart"/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77ED4" w:rsidRPr="00C37169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ED4" w:rsidRPr="00C37169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77ED4" w:rsidRPr="00C37169" w:rsidTr="002962D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Педсовет № 4</w:t>
            </w:r>
          </w:p>
          <w:p w:rsidR="00E77ED4" w:rsidRPr="00B35946" w:rsidRDefault="00E77ED4" w:rsidP="00E77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59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Итоговый.</w:t>
            </w:r>
          </w:p>
          <w:p w:rsidR="00E77ED4" w:rsidRPr="00C37169" w:rsidRDefault="0063397F" w:rsidP="00E77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работы за год. Отчет педагогов и специалистов</w:t>
            </w:r>
            <w:r w:rsidR="00E77ED4"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Утверждение плана летне-оздоровител</w:t>
            </w:r>
            <w:r w:rsidR="00444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ьной работы на 2024</w:t>
            </w:r>
            <w:r w:rsidR="00E77ED4"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E7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7ED4" w:rsidRPr="000348B1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E77ED4" w:rsidRPr="00C37169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Н.В. </w:t>
            </w:r>
            <w:proofErr w:type="spellStart"/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77ED4" w:rsidRPr="00C37169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 воспитатели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специалисты</w:t>
            </w:r>
            <w:proofErr w:type="gramStart"/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ED4" w:rsidRPr="00C37169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bookmarkEnd w:id="0"/>
      <w:tr w:rsidR="00E77ED4" w:rsidRPr="00C37169" w:rsidTr="002962D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собрания</w:t>
            </w:r>
          </w:p>
          <w:p w:rsidR="00E77ED4" w:rsidRPr="00C37169" w:rsidRDefault="00E77ED4" w:rsidP="00E77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подготовке к новому учебному году.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7ED4" w:rsidRPr="00C37169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7ED4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7ED4" w:rsidRPr="000348B1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E77ED4" w:rsidRPr="00C37169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Н.В. </w:t>
            </w:r>
            <w:proofErr w:type="spellStart"/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ED4" w:rsidRPr="00C37169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77ED4" w:rsidRPr="00C37169" w:rsidTr="002962D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подготовке к летне-оздоровительной работе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7ED4" w:rsidRPr="000348B1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E77ED4" w:rsidRPr="00C37169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Н.В. </w:t>
            </w:r>
            <w:proofErr w:type="spellStart"/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ED4" w:rsidRPr="00C37169" w:rsidTr="002962D0">
        <w:trPr>
          <w:trHeight w:val="141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Психолого-медико-педагогический консилиум</w:t>
            </w:r>
          </w:p>
          <w:p w:rsidR="00E77ED4" w:rsidRPr="00C37169" w:rsidRDefault="00E77ED4" w:rsidP="00E77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адаптации детей к дошкольному учреждению.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7ED4" w:rsidRPr="00C37169" w:rsidRDefault="00E77ED4" w:rsidP="00E77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7ED4" w:rsidRPr="00C37169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Default="00E77ED4" w:rsidP="00E77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педагог-психолог </w:t>
            </w:r>
          </w:p>
          <w:p w:rsidR="00E77ED4" w:rsidRPr="00C37169" w:rsidRDefault="00E77ED4" w:rsidP="00E77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гр.№4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ED4" w:rsidRPr="00C37169" w:rsidTr="002962D0">
        <w:trPr>
          <w:trHeight w:val="84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направление детей, имеющих </w:t>
            </w:r>
            <w:r w:rsidR="00444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речевые нарушения на </w:t>
            </w:r>
            <w:proofErr w:type="gramStart"/>
            <w:r w:rsidR="00444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районную</w:t>
            </w:r>
            <w:proofErr w:type="gramEnd"/>
            <w:r w:rsidR="00444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44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</w:t>
            </w:r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E77ED4" w:rsidRPr="00C37169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7ED4" w:rsidRPr="00C37169" w:rsidRDefault="00E77ED4" w:rsidP="00E77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учитель-логопед </w:t>
            </w:r>
            <w:proofErr w:type="gramStart"/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Кукушкина</w:t>
            </w:r>
            <w:proofErr w:type="gramEnd"/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  <w:p w:rsidR="00E77ED4" w:rsidRPr="00C37169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ED4" w:rsidRPr="00C37169" w:rsidTr="002962D0">
        <w:trPr>
          <w:trHeight w:val="84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 нервно-психического развития детей</w:t>
            </w:r>
          </w:p>
          <w:p w:rsidR="00E77ED4" w:rsidRPr="00C37169" w:rsidRDefault="00E77ED4" w:rsidP="00E77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E77ED4" w:rsidRPr="00C37169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7ED4" w:rsidRPr="00C37169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педагог-психолог </w:t>
            </w:r>
          </w:p>
          <w:p w:rsidR="00E77ED4" w:rsidRPr="00C37169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гр.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ED4" w:rsidRPr="00C37169" w:rsidTr="002962D0">
        <w:trPr>
          <w:trHeight w:val="85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готовность детей 6-7 лет к школе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педагог-психолог </w:t>
            </w:r>
          </w:p>
          <w:p w:rsidR="00E77ED4" w:rsidRPr="00C37169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гр.12,7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ED4" w:rsidRPr="00C37169" w:rsidTr="002962D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ED4" w:rsidRPr="00C37169" w:rsidRDefault="00E77ED4" w:rsidP="00E77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Комплектование групп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июль-август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0348B1" w:rsidRDefault="00E77ED4" w:rsidP="00E77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E77ED4" w:rsidRDefault="00E77ED4" w:rsidP="00E77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Н.В. </w:t>
            </w:r>
            <w:proofErr w:type="spellStart"/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Пищаева</w:t>
            </w:r>
            <w:proofErr w:type="spellEnd"/>
          </w:p>
          <w:p w:rsidR="00E77ED4" w:rsidRPr="00C37169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ED4" w:rsidRPr="00C37169" w:rsidTr="002962D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Подбор и расстановка кадров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0348B1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E77ED4" w:rsidRPr="00C37169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Н.В. </w:t>
            </w:r>
            <w:proofErr w:type="spellStart"/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Пищаева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ED4" w:rsidRPr="00C37169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ED4" w:rsidRPr="00C37169" w:rsidTr="002962D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ED4" w:rsidRPr="00C37169" w:rsidRDefault="00E77ED4" w:rsidP="00E77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ление расписания организованной </w:t>
            </w:r>
            <w:r w:rsidRPr="00C37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образовательной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0348B1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E77ED4" w:rsidRPr="00C37169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lang w:eastAsia="ru-RU"/>
              </w:rPr>
              <w:t xml:space="preserve">Н.В. </w:t>
            </w:r>
            <w:proofErr w:type="spellStart"/>
            <w:r w:rsidRPr="00C37169">
              <w:rPr>
                <w:rFonts w:ascii="Times New Roman" w:eastAsia="Times New Roman" w:hAnsi="Times New Roman" w:cs="Times New Roman"/>
                <w:lang w:eastAsia="ru-RU"/>
              </w:rPr>
              <w:t>Пищаева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ED4" w:rsidRPr="00C37169" w:rsidTr="002962D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ED4" w:rsidRPr="00C37169" w:rsidRDefault="00E77ED4" w:rsidP="00E77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Утверждение графиков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0348B1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E77ED4" w:rsidRPr="00C37169" w:rsidRDefault="00E77ED4" w:rsidP="00E77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Н.В. </w:t>
            </w:r>
            <w:proofErr w:type="spellStart"/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Пищаева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ED4" w:rsidRPr="00C37169" w:rsidTr="002962D0">
        <w:trPr>
          <w:trHeight w:val="83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Корректировка и утверждение должностных обязанностей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0348B1" w:rsidRDefault="00E77ED4" w:rsidP="00E77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03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E77ED4" w:rsidRPr="00C37169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Н.В. </w:t>
            </w:r>
            <w:proofErr w:type="spellStart"/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Пищаева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ED4" w:rsidRPr="00C37169" w:rsidTr="002962D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Заключение договоров с родителями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0348B1" w:rsidRDefault="00E77ED4" w:rsidP="00E77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03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E77ED4" w:rsidRPr="00C37169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Н.В. </w:t>
            </w:r>
            <w:proofErr w:type="spellStart"/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Пищаева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ED4" w:rsidRPr="00C37169" w:rsidTr="002962D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отдыха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руководители</w:t>
            </w:r>
          </w:p>
          <w:p w:rsidR="00E77ED4" w:rsidRPr="00C37169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Г.В. Ваганова</w:t>
            </w:r>
          </w:p>
          <w:p w:rsidR="00E77ED4" w:rsidRPr="00C37169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Н.Н.Мухина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ED4" w:rsidRPr="00C37169" w:rsidTr="002962D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Проведение праздников</w:t>
            </w:r>
          </w:p>
          <w:p w:rsidR="00E77ED4" w:rsidRPr="00C37169" w:rsidRDefault="00E77ED4" w:rsidP="00633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Тематических:</w:t>
            </w:r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календарным планом ООП Д</w:t>
            </w:r>
            <w:proofErr w:type="gramStart"/>
            <w:r w:rsidR="0063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92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="00592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ФОП ДО).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63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муз</w:t>
            </w:r>
            <w:proofErr w:type="gramStart"/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</w:t>
            </w:r>
            <w:proofErr w:type="gramStart"/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</w:t>
            </w:r>
            <w:proofErr w:type="spellEnd"/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E77ED4" w:rsidRPr="00C37169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Г.В. Ваганова</w:t>
            </w:r>
          </w:p>
          <w:p w:rsidR="00E77ED4" w:rsidRPr="00C37169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ED4" w:rsidRPr="00C37169" w:rsidTr="002962D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Повышение квалификации работников</w:t>
            </w:r>
          </w:p>
          <w:p w:rsidR="00E77ED4" w:rsidRPr="00C37169" w:rsidRDefault="00E77ED4" w:rsidP="00E77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</w:t>
            </w:r>
          </w:p>
          <w:p w:rsidR="00E77ED4" w:rsidRPr="00C37169" w:rsidRDefault="00E77ED4" w:rsidP="00E77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Конференции</w:t>
            </w:r>
          </w:p>
          <w:p w:rsidR="00E77ED4" w:rsidRPr="00C37169" w:rsidRDefault="00E77ED4" w:rsidP="00E77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Семинары</w:t>
            </w:r>
          </w:p>
          <w:p w:rsidR="00E77ED4" w:rsidRPr="00C37169" w:rsidRDefault="00E77ED4" w:rsidP="00E77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объединения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УО и МП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ED4" w:rsidRPr="00C37169" w:rsidTr="002962D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Составление графика аттестации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ED4" w:rsidRPr="00C37169" w:rsidTr="002962D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77ED4" w:rsidRPr="00C37169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Смотры-конкурсы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7ED4" w:rsidRPr="00C37169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ED4" w:rsidRPr="00C37169" w:rsidTr="002962D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numPr>
                <w:ilvl w:val="0"/>
                <w:numId w:val="19"/>
              </w:numPr>
              <w:tabs>
                <w:tab w:val="num" w:pos="317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Конкурс рисунков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Осень в гости к нам пришла</w:t>
            </w:r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Default="00E77ED4" w:rsidP="00E77ED4">
            <w:r w:rsidRPr="000F2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736" w:rsidRPr="00C37169" w:rsidTr="002962D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36" w:rsidRPr="003E6B99" w:rsidRDefault="00E92736" w:rsidP="00E77ED4">
            <w:pPr>
              <w:numPr>
                <w:ilvl w:val="0"/>
                <w:numId w:val="19"/>
              </w:numPr>
              <w:tabs>
                <w:tab w:val="num" w:pos="317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Конкурс «Современная развивающая среда».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36" w:rsidRPr="00C37169" w:rsidRDefault="00E92736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36" w:rsidRPr="000F2FEC" w:rsidRDefault="00E92736" w:rsidP="00E77E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36" w:rsidRPr="00C37169" w:rsidRDefault="00E92736" w:rsidP="00E77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ED4" w:rsidRPr="00C37169" w:rsidTr="002962D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3E6B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Смотр-конкурс</w:t>
            </w:r>
            <w:r w:rsidRPr="00C37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3716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новогодних композиций</w:t>
            </w:r>
            <w:proofErr w:type="gramStart"/>
            <w:r w:rsidRPr="00C3716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:</w:t>
            </w:r>
            <w:proofErr w:type="gramEnd"/>
          </w:p>
          <w:p w:rsidR="00E77ED4" w:rsidRPr="00C37169" w:rsidRDefault="00E77ED4" w:rsidP="00E77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Новогодняя фантазия</w:t>
            </w:r>
            <w:r w:rsidRPr="00C3716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Default="00E77ED4" w:rsidP="00E77ED4">
            <w:r w:rsidRPr="000F2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ED4" w:rsidRPr="00C37169" w:rsidTr="002962D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3E6B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Фестиваль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«Маленькая модница».</w:t>
            </w:r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Презентация творчества в изготовлении деталей платья и аксессуаров. </w:t>
            </w:r>
            <w:r w:rsidRPr="00C3716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ыставка творческих работ мам)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Default="00E77ED4" w:rsidP="00E77ED4">
            <w:r w:rsidRPr="000F2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ED4" w:rsidRPr="00C37169" w:rsidTr="002962D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Default="00E77ED4" w:rsidP="00E77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3E6B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Конкурс профессионального мастерства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</w:t>
            </w:r>
            <w:r w:rsidR="00E9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Педагогический талант</w:t>
            </w:r>
            <w:r w:rsidR="00444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- 2024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». </w:t>
            </w:r>
          </w:p>
          <w:p w:rsidR="00E77ED4" w:rsidRDefault="00E77ED4" w:rsidP="00E77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этап. «</w:t>
            </w:r>
            <w:r w:rsidR="00444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Подготовка, разработка и презентация проекта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E9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77ED4" w:rsidRDefault="00E77ED4" w:rsidP="00E77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этап. </w:t>
            </w:r>
            <w:r w:rsidR="00D16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  класс </w:t>
            </w:r>
            <w:proofErr w:type="gramStart"/>
            <w:r w:rsidR="00D16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="00D16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44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444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рамках реализации проекта</w:t>
            </w:r>
            <w:r w:rsidR="00E9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77ED4" w:rsidRDefault="00E77ED4" w:rsidP="00E77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3.этап</w:t>
            </w:r>
            <w:r w:rsidR="00D16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D16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мероприятие.</w:t>
            </w:r>
          </w:p>
          <w:p w:rsidR="00E77ED4" w:rsidRPr="00C37169" w:rsidRDefault="00E77ED4" w:rsidP="00E77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D16DBC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</w:t>
            </w:r>
            <w:r w:rsidR="00E7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еврал</w:t>
            </w:r>
            <w:proofErr w:type="gramStart"/>
            <w:r w:rsidR="00E7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Default="00E77ED4" w:rsidP="00E77ED4">
            <w:r w:rsidRPr="000F2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</w:t>
            </w:r>
            <w:r w:rsidRPr="000F2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ED4" w:rsidRPr="00C37169" w:rsidTr="002962D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Default="00E77ED4" w:rsidP="00444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5. </w:t>
            </w:r>
            <w:r w:rsidRPr="003E6B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Конкурс детского юмора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</w:t>
            </w:r>
            <w:r w:rsidR="00444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Подари улыбку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441E9" w:rsidRPr="00C37169" w:rsidRDefault="004441E9" w:rsidP="00444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Смешные видеоматериалы из жизни группы</w:t>
            </w:r>
            <w:r w:rsidRPr="00444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Default="00E77ED4" w:rsidP="00E77ED4">
            <w:r w:rsidRPr="000F2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ED4" w:rsidRPr="00C37169" w:rsidTr="002962D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  <w:r w:rsidRPr="00C3716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</w:t>
            </w:r>
            <w:r w:rsidRPr="003E6B9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Творческий вечер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: «Моя семья в истории войны</w:t>
            </w:r>
            <w:r w:rsidRPr="00C3716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Default="00E77ED4" w:rsidP="00E77ED4">
            <w:r w:rsidRPr="000F2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ED4" w:rsidRPr="00C37169" w:rsidTr="002962D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31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Акция.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«Чистая территория» уборка территории совместно </w:t>
            </w:r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родителями. </w:t>
            </w:r>
            <w:r w:rsidR="007F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листовок.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Default="00E77ED4" w:rsidP="00E77ED4">
            <w:r w:rsidRPr="000F2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  <w:r w:rsidR="007F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воспитатели групп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ED4" w:rsidRPr="00C37169" w:rsidTr="002962D0">
        <w:trPr>
          <w:trHeight w:val="27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Выставки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Default="00E77ED4" w:rsidP="00E77ED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ED4" w:rsidRPr="00C37169" w:rsidTr="002962D0">
        <w:trPr>
          <w:trHeight w:val="27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3716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6B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Выставка семейных работ</w:t>
            </w:r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природного 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териала «Дары осени</w:t>
            </w:r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Ок</w:t>
            </w:r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Default="00E77ED4" w:rsidP="00E77ED4">
            <w:r w:rsidRPr="000F2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ED4" w:rsidRPr="00C37169" w:rsidTr="002962D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3E6B9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Выставка детских рисунков</w:t>
            </w:r>
            <w:r w:rsidR="007F71D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 поделок « Волшебный праздник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C3716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 (</w:t>
            </w:r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Родители-дети, совместная деятельность)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Default="00E77ED4" w:rsidP="00E77ED4">
            <w:r w:rsidRPr="000F2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ED4" w:rsidRPr="00C37169" w:rsidTr="002962D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3. </w:t>
            </w:r>
            <w:r w:rsidRPr="003E6B9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Выставка детских рисунков</w:t>
            </w:r>
            <w:r w:rsidRPr="00C3716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 поделок «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Космические фантазии</w:t>
            </w:r>
            <w:r w:rsidRPr="00C3716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Default="00E77ED4" w:rsidP="00E77ED4">
            <w:r w:rsidRPr="000F2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ED4" w:rsidRPr="00C37169" w:rsidTr="002962D0">
        <w:trPr>
          <w:trHeight w:val="4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Фотовыставка по страницам жизни детского сада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Наше счастливое детство</w:t>
            </w:r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Default="00E77ED4" w:rsidP="00E77ED4">
            <w:r w:rsidRPr="000F2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ED4" w:rsidRPr="00C37169" w:rsidTr="002962D0">
        <w:trPr>
          <w:trHeight w:val="4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77ED4" w:rsidRPr="00C37169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Default="00E77ED4" w:rsidP="00E77ED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ED4" w:rsidRPr="00C37169" w:rsidTr="002962D0">
        <w:trPr>
          <w:trHeight w:val="4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  <w:r w:rsidRPr="003E6B9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Социальная акция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дню пожилых людей:</w:t>
            </w:r>
          </w:p>
          <w:p w:rsidR="00E77ED4" w:rsidRPr="00C37169" w:rsidRDefault="00E77ED4" w:rsidP="00E77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Согретые теплом заботы</w:t>
            </w:r>
            <w:r w:rsidRPr="00C3716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Default="00E77ED4" w:rsidP="00E77ED4">
            <w:r w:rsidRPr="000F2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ED4" w:rsidRPr="00C37169" w:rsidTr="002962D0">
        <w:trPr>
          <w:trHeight w:val="4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 Акции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посвящённые декаде инвалидов. «Дети детям».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Default="00E77ED4" w:rsidP="00E77ED4">
            <w:r w:rsidRPr="000F2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ED4" w:rsidRPr="00C37169" w:rsidTr="002962D0">
        <w:trPr>
          <w:trHeight w:val="4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  <w:r w:rsidRPr="00C3716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</w:t>
            </w:r>
            <w:r w:rsidRPr="003E6B9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Социальная акция</w:t>
            </w:r>
            <w:r w:rsidRPr="00C3716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«Подари улыбку» (изготовление и раздача смайликов, приветствий)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Default="00E77ED4" w:rsidP="00E77ED4">
            <w:r w:rsidRPr="000F2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7ED4" w:rsidRPr="00C37169" w:rsidRDefault="00E77ED4" w:rsidP="00E77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7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proofErr w:type="gramStart"/>
      <w:r w:rsidRPr="00C37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Контроль  за</w:t>
      </w:r>
      <w:proofErr w:type="gramEnd"/>
      <w:r w:rsidRPr="00C37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состоянием и результатами образовательного процесса.</w:t>
      </w:r>
    </w:p>
    <w:p w:rsidR="00E77ED4" w:rsidRPr="00C37169" w:rsidRDefault="00E77ED4" w:rsidP="00E77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5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268"/>
        <w:gridCol w:w="1134"/>
        <w:gridCol w:w="1701"/>
        <w:gridCol w:w="1134"/>
        <w:gridCol w:w="1809"/>
        <w:gridCol w:w="900"/>
      </w:tblGrid>
      <w:tr w:rsidR="00E77ED4" w:rsidRPr="00C37169" w:rsidTr="00E77ED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ED4" w:rsidRPr="00C37169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lang w:eastAsia="ru-RU"/>
              </w:rPr>
              <w:t>Вид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ED4" w:rsidRPr="00C37169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lang w:eastAsia="ru-RU"/>
              </w:rPr>
              <w:t>Цель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ED4" w:rsidRPr="00C37169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lang w:eastAsia="ru-RU"/>
              </w:rPr>
              <w:t>Объект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ED4" w:rsidRPr="00C37169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lang w:eastAsia="ru-RU"/>
              </w:rPr>
              <w:t>Методы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ED4" w:rsidRPr="00C37169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lang w:eastAsia="ru-RU"/>
              </w:rPr>
              <w:t>Срок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ED4" w:rsidRPr="00C37169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ED4" w:rsidRPr="00C37169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lang w:eastAsia="ru-RU"/>
              </w:rPr>
              <w:t>Выход</w:t>
            </w:r>
          </w:p>
        </w:tc>
      </w:tr>
      <w:tr w:rsidR="00E77ED4" w:rsidRPr="00C37169" w:rsidTr="00E77ED4">
        <w:trPr>
          <w:trHeight w:val="15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lang w:eastAsia="ru-RU"/>
              </w:rPr>
              <w:t>Готовность ДОУ к новому учебному году. Организация развивающей предметно-пространственной среды в соответствии с «Образовательной программы МБДОУ «Детский сад № 25».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lang w:eastAsia="ru-RU"/>
              </w:rPr>
              <w:t>Все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lang w:eastAsia="ru-RU"/>
              </w:rPr>
              <w:t>Наблюдения, анализ документации беседа, анализ занятий, развивающей предметно-пространственной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Заведующий </w:t>
            </w:r>
          </w:p>
          <w:p w:rsidR="00E77ED4" w:rsidRPr="00C37169" w:rsidRDefault="00E77ED4" w:rsidP="00E77E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lang w:eastAsia="ru-RU"/>
              </w:rPr>
              <w:t xml:space="preserve">Н.В. </w:t>
            </w:r>
            <w:proofErr w:type="spellStart"/>
            <w:r w:rsidRPr="00C37169">
              <w:rPr>
                <w:rFonts w:ascii="Times New Roman" w:eastAsia="Times New Roman" w:hAnsi="Times New Roman" w:cs="Times New Roman"/>
                <w:lang w:eastAsia="ru-RU"/>
              </w:rPr>
              <w:t>Пищаева</w:t>
            </w:r>
            <w:proofErr w:type="spellEnd"/>
          </w:p>
          <w:p w:rsidR="00E77ED4" w:rsidRPr="00C37169" w:rsidRDefault="00E77ED4" w:rsidP="00E77E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lang w:eastAsia="ru-RU"/>
              </w:rPr>
              <w:t>заместитель заведующего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lang w:eastAsia="ru-RU"/>
              </w:rPr>
              <w:t>Общее собрание</w:t>
            </w:r>
          </w:p>
        </w:tc>
      </w:tr>
      <w:tr w:rsidR="00E77ED4" w:rsidRPr="00C37169" w:rsidTr="00E77ED4">
        <w:trPr>
          <w:trHeight w:val="15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Тематический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Default="00E77ED4" w:rsidP="00E77E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77ED4" w:rsidRPr="0031580C" w:rsidRDefault="00E77ED4" w:rsidP="00E77ED4">
            <w:pPr>
              <w:ind w:firstLine="7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режимных моментов.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lang w:eastAsia="ru-RU"/>
              </w:rPr>
              <w:t>Наблюдения, анализ документации беседа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Заведующий </w:t>
            </w:r>
          </w:p>
          <w:p w:rsidR="00E77ED4" w:rsidRPr="00C37169" w:rsidRDefault="00E77ED4" w:rsidP="00E77E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lang w:eastAsia="ru-RU"/>
              </w:rPr>
              <w:t xml:space="preserve">Н.В. </w:t>
            </w:r>
            <w:proofErr w:type="spellStart"/>
            <w:r w:rsidRPr="00C37169">
              <w:rPr>
                <w:rFonts w:ascii="Times New Roman" w:eastAsia="Times New Roman" w:hAnsi="Times New Roman" w:cs="Times New Roman"/>
                <w:lang w:eastAsia="ru-RU"/>
              </w:rPr>
              <w:t>Пищаева</w:t>
            </w:r>
            <w:proofErr w:type="spellEnd"/>
          </w:p>
          <w:p w:rsidR="00E77ED4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lang w:eastAsia="ru-RU"/>
              </w:rPr>
              <w:t>заместитель заведующего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Общее собрание</w:t>
            </w:r>
          </w:p>
        </w:tc>
      </w:tr>
      <w:tr w:rsidR="00E77ED4" w:rsidRPr="00C37169" w:rsidTr="00E77ED4">
        <w:trPr>
          <w:trHeight w:val="16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Фронтальный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Default="00E77ED4" w:rsidP="00E77E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lang w:eastAsia="ru-RU"/>
              </w:rPr>
              <w:t xml:space="preserve">Состояние </w:t>
            </w:r>
            <w:proofErr w:type="spellStart"/>
            <w:r w:rsidRPr="00C37169">
              <w:rPr>
                <w:rFonts w:ascii="Times New Roman" w:eastAsia="Times New Roman" w:hAnsi="Times New Roman" w:cs="Times New Roman"/>
                <w:lang w:eastAsia="ru-RU"/>
              </w:rPr>
              <w:t>воспитательно</w:t>
            </w:r>
            <w:proofErr w:type="spellEnd"/>
            <w:r w:rsidRPr="00C37169">
              <w:rPr>
                <w:rFonts w:ascii="Times New Roman" w:eastAsia="Times New Roman" w:hAnsi="Times New Roman" w:cs="Times New Roman"/>
                <w:lang w:eastAsia="ru-RU"/>
              </w:rPr>
              <w:t>-образовательного процесса.</w:t>
            </w:r>
          </w:p>
          <w:p w:rsidR="00E77ED4" w:rsidRPr="00C37169" w:rsidRDefault="00E77ED4" w:rsidP="00E77E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-образовательном процессе.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4441E9" w:rsidP="00E77E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Группа № </w:t>
            </w:r>
            <w:r w:rsidR="007F71D7">
              <w:rPr>
                <w:rFonts w:ascii="Times New Roman" w:eastAsia="Times New Roman" w:hAnsi="Times New Roman" w:cs="Times New Roman"/>
                <w:lang w:eastAsia="ru-RU"/>
              </w:rPr>
              <w:t>12,2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lang w:eastAsia="ru-RU"/>
              </w:rPr>
              <w:t>Наблюдения, анализ документации беседа, анализ занятий,    предметно-развивающей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lang w:eastAsia="ru-RU"/>
              </w:rPr>
              <w:t>Экспертная комиссия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lang w:eastAsia="ru-RU"/>
              </w:rPr>
              <w:t>Общее собрание</w:t>
            </w:r>
          </w:p>
        </w:tc>
      </w:tr>
      <w:tr w:rsidR="00E77ED4" w:rsidRPr="00C37169" w:rsidTr="00E77ED4">
        <w:trPr>
          <w:trHeight w:val="2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7F71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</w:t>
            </w:r>
            <w:r w:rsidR="007F71D7">
              <w:rPr>
                <w:rFonts w:ascii="Times New Roman" w:eastAsia="Times New Roman" w:hAnsi="Times New Roman" w:cs="Times New Roman"/>
                <w:lang w:eastAsia="ru-RU"/>
              </w:rPr>
              <w:t xml:space="preserve">РППС в рамках смотра-конкурса «Современная развивающая среда».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lang w:eastAsia="ru-RU"/>
              </w:rPr>
              <w:t xml:space="preserve">Все группы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7F71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lang w:eastAsia="ru-RU"/>
              </w:rPr>
              <w:t>Наблюдения, анализ документации беседа    предметно-развивающей среды</w:t>
            </w:r>
            <w:r w:rsidR="007F71D7">
              <w:rPr>
                <w:rFonts w:ascii="Times New Roman" w:eastAsia="Times New Roman" w:hAnsi="Times New Roman" w:cs="Times New Roman"/>
                <w:lang w:eastAsia="ru-RU"/>
              </w:rPr>
              <w:t xml:space="preserve"> по Положению </w:t>
            </w:r>
            <w:proofErr w:type="spellStart"/>
            <w:r w:rsidR="007F71D7">
              <w:rPr>
                <w:rFonts w:ascii="Times New Roman" w:eastAsia="Times New Roman" w:hAnsi="Times New Roman" w:cs="Times New Roman"/>
                <w:lang w:eastAsia="ru-RU"/>
              </w:rPr>
              <w:t>Конкуса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lang w:eastAsia="ru-RU"/>
              </w:rPr>
              <w:t>заместитель заведующего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7169"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spellEnd"/>
          </w:p>
          <w:p w:rsidR="00E77ED4" w:rsidRPr="00C37169" w:rsidRDefault="00E77ED4" w:rsidP="00E77E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lang w:eastAsia="ru-RU"/>
              </w:rPr>
              <w:t>совет №2</w:t>
            </w:r>
          </w:p>
        </w:tc>
      </w:tr>
      <w:tr w:rsidR="00E77ED4" w:rsidRPr="00C37169" w:rsidTr="00E77ED4">
        <w:trPr>
          <w:trHeight w:val="2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Default="00E77ED4" w:rsidP="00E77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в </w:t>
            </w:r>
            <w:r w:rsidRPr="003E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 w:rsidR="007F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исследовательской и экспериментальной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дошкольников, мотивации к твор</w:t>
            </w:r>
            <w:r w:rsidR="007F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ческой активности и самостоятельности</w:t>
            </w:r>
          </w:p>
          <w:p w:rsidR="00E77ED4" w:rsidRPr="00C37169" w:rsidRDefault="00E77ED4" w:rsidP="00E77E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lang w:eastAsia="ru-RU"/>
              </w:rPr>
              <w:t>Все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lang w:eastAsia="ru-RU"/>
              </w:rPr>
              <w:t>Наблюдения, анализ док</w:t>
            </w:r>
            <w:r w:rsidR="007F71D7">
              <w:rPr>
                <w:rFonts w:ascii="Times New Roman" w:eastAsia="Times New Roman" w:hAnsi="Times New Roman" w:cs="Times New Roman"/>
                <w:lang w:eastAsia="ru-RU"/>
              </w:rPr>
              <w:t xml:space="preserve">ументации </w:t>
            </w:r>
            <w:proofErr w:type="spellStart"/>
            <w:r w:rsidR="007F71D7">
              <w:rPr>
                <w:rFonts w:ascii="Times New Roman" w:eastAsia="Times New Roman" w:hAnsi="Times New Roman" w:cs="Times New Roman"/>
                <w:lang w:eastAsia="ru-RU"/>
              </w:rPr>
              <w:t>беседа</w:t>
            </w:r>
            <w:proofErr w:type="gramStart"/>
            <w:r w:rsidR="007F71D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гровой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деятельности, режимных моментов.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lang w:eastAsia="ru-RU"/>
              </w:rPr>
              <w:t>заместитель заведующего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C37169"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spellEnd"/>
            <w:r w:rsidRPr="00C37169">
              <w:rPr>
                <w:rFonts w:ascii="Times New Roman" w:eastAsia="Times New Roman" w:hAnsi="Times New Roman" w:cs="Times New Roman"/>
                <w:lang w:eastAsia="ru-RU"/>
              </w:rPr>
              <w:t xml:space="preserve"> совет</w:t>
            </w:r>
            <w:proofErr w:type="gramEnd"/>
            <w:r w:rsidRPr="00C37169">
              <w:rPr>
                <w:rFonts w:ascii="Times New Roman" w:eastAsia="Times New Roman" w:hAnsi="Times New Roman" w:cs="Times New Roman"/>
                <w:lang w:eastAsia="ru-RU"/>
              </w:rPr>
              <w:t xml:space="preserve"> № 3</w:t>
            </w:r>
          </w:p>
        </w:tc>
      </w:tr>
      <w:tr w:rsidR="00E77ED4" w:rsidRPr="00C37169" w:rsidTr="00E77ED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Фронтальный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lang w:eastAsia="ru-RU"/>
              </w:rPr>
              <w:t xml:space="preserve">Состояние </w:t>
            </w:r>
            <w:proofErr w:type="spellStart"/>
            <w:r w:rsidRPr="00C37169">
              <w:rPr>
                <w:rFonts w:ascii="Times New Roman" w:eastAsia="Times New Roman" w:hAnsi="Times New Roman" w:cs="Times New Roman"/>
                <w:lang w:eastAsia="ru-RU"/>
              </w:rPr>
              <w:t>воспитательно</w:t>
            </w:r>
            <w:proofErr w:type="spellEnd"/>
            <w:r w:rsidRPr="00C37169">
              <w:rPr>
                <w:rFonts w:ascii="Times New Roman" w:eastAsia="Times New Roman" w:hAnsi="Times New Roman" w:cs="Times New Roman"/>
                <w:lang w:eastAsia="ru-RU"/>
              </w:rPr>
              <w:t>-образовательной работы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Методы и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приёмы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используемые при организации различных видов деятельности. Стиль общения воспитателя с детьми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владение детским коллективом.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4441E9" w:rsidP="00E77E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Группа №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lang w:eastAsia="ru-RU"/>
              </w:rPr>
              <w:t xml:space="preserve">Наблюдения, анализ документации беседа, анализ </w:t>
            </w:r>
            <w:r w:rsidRPr="00C371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занятий,    предметно-развивающей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апрель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lang w:eastAsia="ru-RU"/>
              </w:rPr>
              <w:t>Экспертная комиссия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lang w:eastAsia="ru-RU"/>
              </w:rPr>
              <w:t>Общее собрание</w:t>
            </w:r>
          </w:p>
        </w:tc>
      </w:tr>
      <w:tr w:rsidR="00E77ED4" w:rsidRPr="00C37169" w:rsidTr="00E77ED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Итоговый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Default="00E77ED4" w:rsidP="00E77E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lang w:eastAsia="ru-RU"/>
              </w:rPr>
              <w:t>Оценка деятельности педагогов</w:t>
            </w:r>
          </w:p>
          <w:p w:rsidR="007F71D7" w:rsidRPr="00C37169" w:rsidRDefault="007F71D7" w:rsidP="00E77E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ВСОК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lang w:eastAsia="ru-RU"/>
              </w:rPr>
              <w:t xml:space="preserve">Воспитатели, </w:t>
            </w:r>
            <w:proofErr w:type="spellStart"/>
            <w:proofErr w:type="gramStart"/>
            <w:r w:rsidRPr="00C37169">
              <w:rPr>
                <w:rFonts w:ascii="Times New Roman" w:eastAsia="Times New Roman" w:hAnsi="Times New Roman" w:cs="Times New Roman"/>
                <w:lang w:eastAsia="ru-RU"/>
              </w:rPr>
              <w:t>специа</w:t>
            </w:r>
            <w:proofErr w:type="spellEnd"/>
            <w:r w:rsidRPr="00C37169">
              <w:rPr>
                <w:rFonts w:ascii="Times New Roman" w:eastAsia="Times New Roman" w:hAnsi="Times New Roman" w:cs="Times New Roman"/>
                <w:lang w:eastAsia="ru-RU"/>
              </w:rPr>
              <w:t>-листы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lang w:eastAsia="ru-RU"/>
              </w:rPr>
              <w:t>Самоанализ педагогов, анализ деятельности, наблюдения, беседы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7169">
              <w:rPr>
                <w:rFonts w:ascii="Times New Roman" w:eastAsia="Times New Roman" w:hAnsi="Times New Roman" w:cs="Times New Roman"/>
                <w:lang w:eastAsia="ru-RU"/>
              </w:rPr>
              <w:t>и.о</w:t>
            </w:r>
            <w:proofErr w:type="gramStart"/>
            <w:r w:rsidRPr="00C37169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C37169">
              <w:rPr>
                <w:rFonts w:ascii="Times New Roman" w:eastAsia="Times New Roman" w:hAnsi="Times New Roman" w:cs="Times New Roman"/>
                <w:lang w:eastAsia="ru-RU"/>
              </w:rPr>
              <w:t>аведующего</w:t>
            </w:r>
            <w:proofErr w:type="spellEnd"/>
          </w:p>
          <w:p w:rsidR="00E77ED4" w:rsidRPr="00C37169" w:rsidRDefault="00E77ED4" w:rsidP="00E77E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lang w:eastAsia="ru-RU"/>
              </w:rPr>
              <w:t xml:space="preserve">Н.В. </w:t>
            </w:r>
            <w:proofErr w:type="spellStart"/>
            <w:r w:rsidRPr="00C37169">
              <w:rPr>
                <w:rFonts w:ascii="Times New Roman" w:eastAsia="Times New Roman" w:hAnsi="Times New Roman" w:cs="Times New Roman"/>
                <w:lang w:eastAsia="ru-RU"/>
              </w:rPr>
              <w:t>Пищаева</w:t>
            </w:r>
            <w:proofErr w:type="spellEnd"/>
          </w:p>
          <w:p w:rsidR="00E77ED4" w:rsidRPr="00C37169" w:rsidRDefault="00E77ED4" w:rsidP="00E77E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lang w:eastAsia="ru-RU"/>
              </w:rPr>
              <w:t>заместитель заведующего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C37169"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spellEnd"/>
            <w:r w:rsidRPr="00C37169">
              <w:rPr>
                <w:rFonts w:ascii="Times New Roman" w:eastAsia="Times New Roman" w:hAnsi="Times New Roman" w:cs="Times New Roman"/>
                <w:lang w:eastAsia="ru-RU"/>
              </w:rPr>
              <w:t xml:space="preserve"> совет</w:t>
            </w:r>
            <w:proofErr w:type="gramEnd"/>
            <w:r w:rsidRPr="00C37169">
              <w:rPr>
                <w:rFonts w:ascii="Times New Roman" w:eastAsia="Times New Roman" w:hAnsi="Times New Roman" w:cs="Times New Roman"/>
                <w:lang w:eastAsia="ru-RU"/>
              </w:rPr>
              <w:t xml:space="preserve"> № 4</w:t>
            </w:r>
          </w:p>
        </w:tc>
      </w:tr>
    </w:tbl>
    <w:p w:rsidR="00E77ED4" w:rsidRPr="00C37169" w:rsidRDefault="00E77ED4" w:rsidP="00E77ED4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7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Мониторинг системы управления ДОУ.</w:t>
      </w:r>
    </w:p>
    <w:p w:rsidR="00E77ED4" w:rsidRPr="00C37169" w:rsidRDefault="00E77ED4" w:rsidP="00E77ED4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3261"/>
        <w:gridCol w:w="3685"/>
        <w:gridCol w:w="2694"/>
      </w:tblGrid>
      <w:tr w:rsidR="00E77ED4" w:rsidRPr="00C37169" w:rsidTr="00E77ED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ED4" w:rsidRPr="00C37169" w:rsidRDefault="00E77ED4" w:rsidP="00E77ED4">
            <w:pPr>
              <w:spacing w:after="12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Pr="00C37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бъекты мониторинга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ED4" w:rsidRPr="00C37169" w:rsidRDefault="00E77ED4" w:rsidP="00E77ED4">
            <w:pPr>
              <w:spacing w:after="12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ED4" w:rsidRPr="00C37169" w:rsidRDefault="00E77ED4" w:rsidP="00E77ED4">
            <w:pPr>
              <w:spacing w:after="12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 мониторинга</w:t>
            </w:r>
          </w:p>
        </w:tc>
      </w:tr>
      <w:tr w:rsidR="00E77ED4" w:rsidRPr="00C37169" w:rsidTr="00E77ED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ED4" w:rsidRPr="00C37169" w:rsidRDefault="00E77ED4" w:rsidP="00E77ED4">
            <w:pPr>
              <w:spacing w:after="12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организационно-педагогических условий успешной работы ДОУ.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ED4" w:rsidRPr="00C37169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7ED4" w:rsidRPr="00C37169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Н.В. </w:t>
            </w:r>
            <w:proofErr w:type="spellStart"/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Пищаева</w:t>
            </w:r>
            <w:proofErr w:type="spellEnd"/>
          </w:p>
          <w:p w:rsidR="00E77ED4" w:rsidRPr="00C37169" w:rsidRDefault="00E77ED4" w:rsidP="00E77ED4">
            <w:pPr>
              <w:spacing w:after="120" w:line="240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ED4" w:rsidRPr="00C37169" w:rsidRDefault="00E77ED4" w:rsidP="00E77ED4">
            <w:pPr>
              <w:spacing w:after="12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годового плана</w:t>
            </w:r>
          </w:p>
        </w:tc>
      </w:tr>
      <w:tr w:rsidR="00E77ED4" w:rsidRPr="00C37169" w:rsidTr="00E77ED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ED4" w:rsidRPr="00C37169" w:rsidRDefault="00E77ED4" w:rsidP="00E77ED4">
            <w:pPr>
              <w:spacing w:after="12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образовательного процесса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ED4" w:rsidRPr="00C37169" w:rsidRDefault="00E77ED4" w:rsidP="00E77ED4">
            <w:pPr>
              <w:spacing w:after="120" w:line="240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7ED4" w:rsidRPr="00C37169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Н.В. </w:t>
            </w:r>
            <w:proofErr w:type="spellStart"/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Пищаева</w:t>
            </w:r>
            <w:proofErr w:type="spellEnd"/>
          </w:p>
          <w:p w:rsidR="00E77ED4" w:rsidRPr="00C37169" w:rsidRDefault="00E77ED4" w:rsidP="00E77ED4">
            <w:pPr>
              <w:spacing w:after="120" w:line="240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ED4" w:rsidRPr="00C37169" w:rsidRDefault="00E77ED4" w:rsidP="00E77ED4">
            <w:pPr>
              <w:spacing w:after="12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E77ED4" w:rsidRPr="00C37169" w:rsidTr="00E77ED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ED4" w:rsidRPr="00C37169" w:rsidRDefault="00E77ED4" w:rsidP="00E77ED4">
            <w:pPr>
              <w:spacing w:after="12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правил внутреннего трудового распорядка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ED4" w:rsidRPr="00C37169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Н.В. </w:t>
            </w:r>
            <w:proofErr w:type="spellStart"/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Пищаева</w:t>
            </w:r>
            <w:proofErr w:type="spellEnd"/>
          </w:p>
          <w:p w:rsidR="00E77ED4" w:rsidRPr="00C37169" w:rsidRDefault="00E77ED4" w:rsidP="00E77ED4">
            <w:pPr>
              <w:spacing w:after="120" w:line="240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ED4" w:rsidRPr="00C37169" w:rsidRDefault="00E77ED4" w:rsidP="00E77ED4">
            <w:pPr>
              <w:spacing w:after="12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E77ED4" w:rsidRPr="00C37169" w:rsidTr="00E77ED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ED4" w:rsidRPr="00C37169" w:rsidRDefault="00E77ED4" w:rsidP="00E77ED4">
            <w:pPr>
              <w:spacing w:after="12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и эффективность работы воспитателей.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ED4" w:rsidRPr="00C37169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7ED4" w:rsidRPr="00C37169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Н.В. </w:t>
            </w:r>
            <w:proofErr w:type="spellStart"/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Пищаева</w:t>
            </w:r>
            <w:proofErr w:type="spellEnd"/>
          </w:p>
          <w:p w:rsidR="00E77ED4" w:rsidRPr="00C37169" w:rsidRDefault="00E77ED4" w:rsidP="00E77ED4">
            <w:pPr>
              <w:spacing w:after="120" w:line="240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ED4" w:rsidRPr="00C37169" w:rsidRDefault="00E77ED4" w:rsidP="00E77ED4">
            <w:pPr>
              <w:spacing w:after="12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E77ED4" w:rsidRPr="00C37169" w:rsidTr="00E77ED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ED4" w:rsidRPr="00C37169" w:rsidRDefault="00E77ED4" w:rsidP="00E77ED4">
            <w:pPr>
              <w:spacing w:after="12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физического и психического здоровья воспитанников и педагогов.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ED4" w:rsidRPr="00C37169" w:rsidRDefault="00E77ED4" w:rsidP="00E77ED4">
            <w:pPr>
              <w:spacing w:after="120" w:line="240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Медсестра </w:t>
            </w:r>
          </w:p>
          <w:p w:rsidR="00E77ED4" w:rsidRPr="00C37169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педагог-психолог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ED4" w:rsidRPr="00C37169" w:rsidRDefault="00E77ED4" w:rsidP="00E77ED4">
            <w:pPr>
              <w:spacing w:after="12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E77ED4" w:rsidRPr="00C37169" w:rsidTr="00E77ED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ED4" w:rsidRPr="00C37169" w:rsidRDefault="00E77ED4" w:rsidP="00E77ED4">
            <w:pPr>
              <w:spacing w:after="12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режима дня в возрастных группах,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ED4" w:rsidRPr="00C37169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Н.В. </w:t>
            </w:r>
            <w:proofErr w:type="spellStart"/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Пищаева</w:t>
            </w:r>
            <w:proofErr w:type="spellEnd"/>
          </w:p>
          <w:p w:rsidR="00E77ED4" w:rsidRPr="00C37169" w:rsidRDefault="00E77ED4" w:rsidP="00E77ED4">
            <w:pPr>
              <w:spacing w:after="120" w:line="240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ED4" w:rsidRPr="00C37169" w:rsidRDefault="00E77ED4" w:rsidP="00E77ED4">
            <w:pPr>
              <w:spacing w:after="12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E77ED4" w:rsidRPr="00C37169" w:rsidTr="00E77ED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ED4" w:rsidRDefault="00E77ED4" w:rsidP="00E77ED4">
            <w:pPr>
              <w:spacing w:after="12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санэпид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режима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ED4" w:rsidRPr="00C37169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Н.В. </w:t>
            </w:r>
            <w:proofErr w:type="spellStart"/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Пищаева</w:t>
            </w:r>
            <w:proofErr w:type="spellEnd"/>
          </w:p>
          <w:p w:rsidR="00E77ED4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ED4" w:rsidRPr="00C37169" w:rsidRDefault="00E77ED4" w:rsidP="00E77ED4">
            <w:pPr>
              <w:spacing w:after="12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E77ED4" w:rsidRPr="00C37169" w:rsidTr="00E77ED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ED4" w:rsidRPr="00C37169" w:rsidRDefault="00E77ED4" w:rsidP="00E77ED4">
            <w:pPr>
              <w:spacing w:after="12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питания.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ED4" w:rsidRPr="00C37169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Н.В. </w:t>
            </w:r>
            <w:proofErr w:type="spellStart"/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Пищаева</w:t>
            </w:r>
            <w:proofErr w:type="spellEnd"/>
          </w:p>
          <w:p w:rsidR="00E77ED4" w:rsidRPr="00C37169" w:rsidRDefault="00E77ED4" w:rsidP="00E77ED4">
            <w:pPr>
              <w:spacing w:after="120" w:line="240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 Горохова Н.М.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ED4" w:rsidRPr="00C37169" w:rsidRDefault="00E77ED4" w:rsidP="00E77ED4">
            <w:pPr>
              <w:spacing w:after="12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E77ED4" w:rsidRPr="00C37169" w:rsidTr="00E77ED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ED4" w:rsidRPr="00C37169" w:rsidRDefault="00E77ED4" w:rsidP="00E77ED4">
            <w:pPr>
              <w:spacing w:after="12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работы обслуживающего персонала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ED4" w:rsidRPr="00C37169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Н.В. </w:t>
            </w:r>
            <w:proofErr w:type="spellStart"/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Пищаева</w:t>
            </w:r>
            <w:proofErr w:type="spellEnd"/>
          </w:p>
          <w:p w:rsidR="00E77ED4" w:rsidRPr="00C37169" w:rsidRDefault="00E77ED4" w:rsidP="00E77ED4">
            <w:pPr>
              <w:spacing w:after="120" w:line="240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ED4" w:rsidRPr="00C37169" w:rsidRDefault="00E77ED4" w:rsidP="00E77ED4">
            <w:pPr>
              <w:spacing w:after="12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планом.</w:t>
            </w:r>
          </w:p>
        </w:tc>
      </w:tr>
      <w:tr w:rsidR="00E77ED4" w:rsidRPr="00C37169" w:rsidTr="00E77ED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ED4" w:rsidRPr="00C37169" w:rsidRDefault="00E77ED4" w:rsidP="00E77ED4">
            <w:pPr>
              <w:spacing w:after="12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Производственный контроль.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ED4" w:rsidRPr="00C37169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Н.В. </w:t>
            </w:r>
            <w:proofErr w:type="spellStart"/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Пищаева</w:t>
            </w:r>
            <w:proofErr w:type="spellEnd"/>
          </w:p>
          <w:p w:rsidR="00E77ED4" w:rsidRPr="00C37169" w:rsidRDefault="00E77ED4" w:rsidP="00E77ED4">
            <w:pPr>
              <w:spacing w:after="120" w:line="240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ED4" w:rsidRPr="0073751C" w:rsidRDefault="00E77ED4" w:rsidP="0073751C">
            <w:pPr>
              <w:spacing w:after="12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планом.</w:t>
            </w:r>
          </w:p>
        </w:tc>
      </w:tr>
      <w:tr w:rsidR="00E77ED4" w:rsidRPr="00C37169" w:rsidTr="00E77ED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ED4" w:rsidRPr="00C37169" w:rsidRDefault="00E77ED4" w:rsidP="00E77ED4">
            <w:pPr>
              <w:spacing w:after="12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Охрана труда и техника безопасности.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ED4" w:rsidRPr="00C37169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Н.В. </w:t>
            </w:r>
            <w:proofErr w:type="spellStart"/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Пищаева</w:t>
            </w:r>
            <w:proofErr w:type="spellEnd"/>
          </w:p>
          <w:p w:rsidR="00E77ED4" w:rsidRPr="00C37169" w:rsidRDefault="00E77ED4" w:rsidP="00E77ED4">
            <w:pPr>
              <w:spacing w:after="120" w:line="240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ED4" w:rsidRPr="00C37169" w:rsidRDefault="00E77ED4" w:rsidP="00E77ED4">
            <w:pPr>
              <w:spacing w:after="12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планом.</w:t>
            </w:r>
          </w:p>
        </w:tc>
      </w:tr>
      <w:tr w:rsidR="00E77ED4" w:rsidRPr="00C37169" w:rsidTr="00E77ED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ED4" w:rsidRPr="00C37169" w:rsidRDefault="00E77ED4" w:rsidP="00E77ED4">
            <w:pPr>
              <w:spacing w:after="12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социальной средой.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ED4" w:rsidRPr="00C37169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Н.В. </w:t>
            </w:r>
            <w:proofErr w:type="spellStart"/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Пищаева</w:t>
            </w:r>
            <w:proofErr w:type="spellEnd"/>
          </w:p>
          <w:p w:rsidR="00E77ED4" w:rsidRPr="00C37169" w:rsidRDefault="00E77ED4" w:rsidP="00E77ED4">
            <w:pPr>
              <w:spacing w:after="120" w:line="240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ED4" w:rsidRPr="00C37169" w:rsidRDefault="00E77ED4" w:rsidP="00E77ED4">
            <w:pPr>
              <w:spacing w:after="12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планом.</w:t>
            </w:r>
          </w:p>
        </w:tc>
      </w:tr>
      <w:tr w:rsidR="00E77ED4" w:rsidRPr="00C37169" w:rsidTr="00E77ED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ED4" w:rsidRPr="00C37169" w:rsidRDefault="00E77ED4" w:rsidP="00E77ED4">
            <w:pPr>
              <w:spacing w:after="12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родителями воспитанников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ED4" w:rsidRPr="00C37169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Н.В. </w:t>
            </w:r>
            <w:proofErr w:type="spellStart"/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Пищаева</w:t>
            </w:r>
            <w:proofErr w:type="spellEnd"/>
          </w:p>
          <w:p w:rsidR="00E77ED4" w:rsidRPr="00C37169" w:rsidRDefault="00E77ED4" w:rsidP="00E77ED4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ED4" w:rsidRPr="00C37169" w:rsidRDefault="00E77ED4" w:rsidP="00E77ED4">
            <w:pPr>
              <w:spacing w:after="12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планом.</w:t>
            </w:r>
          </w:p>
        </w:tc>
      </w:tr>
    </w:tbl>
    <w:p w:rsidR="00E77ED4" w:rsidRPr="00C37169" w:rsidRDefault="00E77ED4" w:rsidP="00E77E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7ED4" w:rsidRPr="00C37169" w:rsidRDefault="00E77ED4" w:rsidP="00E77ED4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71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C37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Взаимодействие с семьями воспитанников</w:t>
      </w:r>
    </w:p>
    <w:p w:rsidR="00E77ED4" w:rsidRPr="00C37169" w:rsidRDefault="00E77ED4" w:rsidP="00E77ED4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7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учреждениями социально-педагогической среды</w:t>
      </w:r>
    </w:p>
    <w:p w:rsidR="00E77ED4" w:rsidRPr="00C37169" w:rsidRDefault="00E77ED4" w:rsidP="00E77ED4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984"/>
        <w:gridCol w:w="1985"/>
        <w:gridCol w:w="1701"/>
      </w:tblGrid>
      <w:tr w:rsidR="00E77ED4" w:rsidRPr="00C37169" w:rsidTr="00E77ED4">
        <w:trPr>
          <w:trHeight w:val="53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ED4" w:rsidRPr="00C37169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ED4" w:rsidRPr="00C37169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ED4" w:rsidRPr="00C37169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ED4" w:rsidRPr="00C37169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E77ED4" w:rsidRPr="00C37169" w:rsidTr="00E77ED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Default="00E77ED4" w:rsidP="00E77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родительское собрание на тему «Основные </w:t>
            </w:r>
            <w:r w:rsidR="007F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в работе ДОУ на 2023-2024</w:t>
            </w:r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год»</w:t>
            </w:r>
          </w:p>
          <w:p w:rsidR="007F71D7" w:rsidRDefault="007F71D7" w:rsidP="007F7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Знакомство родителей с содержанием ФОП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Презентация ООП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АООП ДО «МБДОУ Детский сад №25» на основе ФОП ДО И ФАОП ДО. </w:t>
            </w:r>
          </w:p>
          <w:p w:rsidR="00EF6FA7" w:rsidRPr="00C37169" w:rsidRDefault="00EF6FA7" w:rsidP="007F7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Годового плана работы на 2023-2024 учебный год.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F6FA7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Н.В. </w:t>
            </w:r>
            <w:proofErr w:type="spellStart"/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Пищаева</w:t>
            </w:r>
            <w:proofErr w:type="spellEnd"/>
          </w:p>
          <w:p w:rsidR="00E77ED4" w:rsidRPr="00C37169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ED4" w:rsidRPr="00C37169" w:rsidTr="00E77ED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Default="00E77ED4" w:rsidP="00E77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«Почта</w:t>
            </w:r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(письма родителей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актуальными вопросами).</w:t>
            </w:r>
          </w:p>
          <w:p w:rsidR="00E77ED4" w:rsidRPr="00C37169" w:rsidRDefault="00E77ED4" w:rsidP="00E77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Н.В. </w:t>
            </w:r>
            <w:proofErr w:type="spellStart"/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77ED4" w:rsidRPr="00C37169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ED4" w:rsidRPr="00C37169" w:rsidTr="00E77ED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Default="00E77ED4" w:rsidP="00E77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Консультационные дни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родителей</w:t>
            </w:r>
          </w:p>
          <w:p w:rsidR="00E77ED4" w:rsidRPr="00C37169" w:rsidRDefault="00E77ED4" w:rsidP="00E77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Советы родителям</w:t>
            </w:r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77ED4" w:rsidRPr="00C37169" w:rsidRDefault="00E77ED4" w:rsidP="00E77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запросам родителей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Н.В. </w:t>
            </w:r>
            <w:proofErr w:type="spellStart"/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77ED4" w:rsidRPr="00C37169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ED4" w:rsidRPr="00C37169" w:rsidTr="00E77ED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эстафета «Папа, Мама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 спортивная семья»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Default="00E77ED4" w:rsidP="00EF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инструктор по физической культуре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ED4" w:rsidRPr="00C37169" w:rsidTr="00E77ED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Default="00E77ED4" w:rsidP="00E77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родителей в выставках, конкурсах, праздниках  и совместных мероприятиях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учебного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специалисты,   воспитатели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ED4" w:rsidRPr="00C37169" w:rsidTr="00E77ED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родительские собрания</w:t>
            </w:r>
          </w:p>
          <w:p w:rsidR="00E77ED4" w:rsidRPr="00C37169" w:rsidRDefault="00E77ED4" w:rsidP="00E77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ED4" w:rsidRPr="00C37169" w:rsidTr="00E77ED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наглядной информации для родителей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родительских уголках и на стендах специалистов.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специалисты,   воспитатели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ED4" w:rsidRPr="00C37169" w:rsidTr="00E77ED4">
        <w:trPr>
          <w:trHeight w:val="9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</w:t>
            </w:r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семей воспитанников ДОУ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находящихся в трудной жизненной ситуации.</w:t>
            </w:r>
          </w:p>
          <w:p w:rsidR="00E77ED4" w:rsidRPr="00C37169" w:rsidRDefault="00E77ED4" w:rsidP="00E7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Н.В. </w:t>
            </w:r>
            <w:proofErr w:type="spellStart"/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77ED4" w:rsidRPr="00C37169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ED4" w:rsidRPr="00C37169" w:rsidTr="00E77ED4">
        <w:trPr>
          <w:trHeight w:val="9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работы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семьями в трудной жизненной ситуации.</w:t>
            </w:r>
          </w:p>
          <w:p w:rsidR="00E77ED4" w:rsidRPr="00C37169" w:rsidRDefault="00E77ED4" w:rsidP="00E77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Н.В. </w:t>
            </w:r>
            <w:proofErr w:type="spellStart"/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77ED4" w:rsidRPr="00C37169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ED4" w:rsidRPr="00C37169" w:rsidTr="00E77ED4">
        <w:trPr>
          <w:trHeight w:val="9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договоров и планов взаимодействия с социумом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библиотека им.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С.Маршака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Музей города Заволжье, пожарная часть</w:t>
            </w:r>
            <w:r w:rsidR="00EF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музыкальная школа Центр детского творчества</w:t>
            </w:r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  <w:p w:rsidR="00E77ED4" w:rsidRPr="00C37169" w:rsidRDefault="00E77ED4" w:rsidP="00E77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Н.В. </w:t>
            </w:r>
            <w:proofErr w:type="spellStart"/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77ED4" w:rsidRPr="00C37169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D4" w:rsidRPr="00C37169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7ED4" w:rsidRPr="00C37169" w:rsidRDefault="00E77ED4" w:rsidP="00E77E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7ED4" w:rsidRPr="00C37169" w:rsidRDefault="00E77ED4" w:rsidP="00E77E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7ED4" w:rsidRDefault="00E77ED4" w:rsidP="00E77E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6DBC" w:rsidRDefault="00D16DBC" w:rsidP="00E77E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6DBC" w:rsidRDefault="00D16DBC" w:rsidP="00E77E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6DBC" w:rsidRPr="00C37169" w:rsidRDefault="00D16DBC" w:rsidP="00E77E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7ED4" w:rsidRPr="00C37169" w:rsidRDefault="00E77ED4" w:rsidP="00E77E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7ED4" w:rsidRPr="00C37169" w:rsidRDefault="00E77ED4" w:rsidP="00E77E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7ED4" w:rsidRPr="00C37169" w:rsidRDefault="00E77ED4" w:rsidP="00E77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7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Административно-хозяйственная работа.</w:t>
      </w:r>
    </w:p>
    <w:p w:rsidR="00E77ED4" w:rsidRPr="00C37169" w:rsidRDefault="00E77ED4" w:rsidP="00E77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3772"/>
        <w:gridCol w:w="1736"/>
        <w:gridCol w:w="2376"/>
        <w:gridCol w:w="1944"/>
      </w:tblGrid>
      <w:tr w:rsidR="00E77ED4" w:rsidRPr="00C37169" w:rsidTr="00E77ED4"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ED4" w:rsidRPr="00C37169" w:rsidRDefault="00E77ED4" w:rsidP="00E77ED4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ED4" w:rsidRPr="00C37169" w:rsidRDefault="00E77ED4" w:rsidP="00E77ED4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ED4" w:rsidRPr="00C37169" w:rsidRDefault="00E77ED4" w:rsidP="00E77ED4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ED4" w:rsidRPr="00C37169" w:rsidRDefault="00E77ED4" w:rsidP="00E77ED4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E77ED4" w:rsidRPr="00C37169" w:rsidTr="00E77ED4"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ED4" w:rsidRPr="00C37169" w:rsidRDefault="00E77ED4" w:rsidP="00E77ED4">
            <w:pPr>
              <w:numPr>
                <w:ilvl w:val="0"/>
                <w:numId w:val="18"/>
              </w:numPr>
              <w:tabs>
                <w:tab w:val="num" w:pos="180"/>
              </w:tabs>
              <w:spacing w:after="120" w:line="240" w:lineRule="auto"/>
              <w:ind w:left="180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Частичная замена забора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ED4" w:rsidRPr="00C37169" w:rsidRDefault="00421A57" w:rsidP="00E77ED4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денежных средств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ED4" w:rsidRPr="00C37169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ED4" w:rsidRPr="00C37169" w:rsidRDefault="00E77ED4" w:rsidP="00E77ED4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ED4" w:rsidRPr="00C37169" w:rsidTr="00E77ED4"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ED4" w:rsidRPr="00C37169" w:rsidRDefault="00E77ED4" w:rsidP="00E77ED4">
            <w:pPr>
              <w:numPr>
                <w:ilvl w:val="0"/>
                <w:numId w:val="18"/>
              </w:numPr>
              <w:tabs>
                <w:tab w:val="num" w:pos="180"/>
              </w:tabs>
              <w:spacing w:after="120" w:line="240" w:lineRule="auto"/>
              <w:ind w:left="180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Косметический ремонт групп и кабинетов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ED4" w:rsidRPr="00C37169" w:rsidRDefault="00421A57" w:rsidP="00E77ED4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</w:t>
            </w:r>
            <w:proofErr w:type="spellEnd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ED4" w:rsidRPr="00C37169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ED4" w:rsidRPr="00C37169" w:rsidRDefault="00E77ED4" w:rsidP="00E77ED4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ED4" w:rsidRPr="00C37169" w:rsidTr="00E77ED4"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ED4" w:rsidRPr="00C37169" w:rsidRDefault="00E77ED4" w:rsidP="00EF6FA7">
            <w:pPr>
              <w:numPr>
                <w:ilvl w:val="0"/>
                <w:numId w:val="18"/>
              </w:numPr>
              <w:tabs>
                <w:tab w:val="num" w:pos="180"/>
              </w:tabs>
              <w:spacing w:after="120" w:line="240" w:lineRule="auto"/>
              <w:ind w:left="180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F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плиты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кухне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ED4" w:rsidRPr="00C37169" w:rsidRDefault="00421A57" w:rsidP="00421A5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денежных средств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ED4" w:rsidRPr="00C37169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ED4" w:rsidRPr="00C37169" w:rsidRDefault="00E77ED4" w:rsidP="00E77ED4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7ED4" w:rsidRPr="00C37169" w:rsidTr="00E77ED4"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ED4" w:rsidRPr="00C37169" w:rsidRDefault="00E77ED4" w:rsidP="00E77ED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.Ремонт кровли склада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ED4" w:rsidRPr="00C37169" w:rsidRDefault="00421A57" w:rsidP="00E77ED4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денежных средств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ED4" w:rsidRPr="00C37169" w:rsidRDefault="00E77ED4" w:rsidP="00E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ED4" w:rsidRPr="00C37169" w:rsidRDefault="00E77ED4" w:rsidP="00E77ED4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77ED4" w:rsidRPr="00C37169" w:rsidRDefault="00E77ED4" w:rsidP="00E77E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77ED4" w:rsidRPr="00C37169" w:rsidRDefault="00E77ED4" w:rsidP="00E77E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71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E77ED4" w:rsidRPr="00C37169" w:rsidRDefault="00E77ED4" w:rsidP="00E77E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7ED4" w:rsidRPr="00C37169" w:rsidRDefault="00E77ED4" w:rsidP="00E77E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7ED4" w:rsidRPr="00C37169" w:rsidRDefault="00E77ED4" w:rsidP="00E77E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53BF" w:rsidRPr="00E77ED4" w:rsidRDefault="004953BF">
      <w:pPr>
        <w:rPr>
          <w:rFonts w:ascii="Times New Roman" w:hAnsi="Times New Roman" w:cs="Times New Roman"/>
          <w:sz w:val="28"/>
          <w:szCs w:val="28"/>
        </w:rPr>
      </w:pPr>
    </w:p>
    <w:sectPr w:rsidR="004953BF" w:rsidRPr="00E77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506C"/>
    <w:multiLevelType w:val="hybridMultilevel"/>
    <w:tmpl w:val="D9F2DA92"/>
    <w:lvl w:ilvl="0" w:tplc="3CB2C9A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556A37"/>
    <w:multiLevelType w:val="multilevel"/>
    <w:tmpl w:val="39664932"/>
    <w:lvl w:ilvl="0">
      <w:numFmt w:val="bullet"/>
      <w:lvlText w:val="●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○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○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○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2">
    <w:nsid w:val="01072B0E"/>
    <w:multiLevelType w:val="hybridMultilevel"/>
    <w:tmpl w:val="714610DC"/>
    <w:lvl w:ilvl="0" w:tplc="6CF0D32A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034C2E3B"/>
    <w:multiLevelType w:val="hybridMultilevel"/>
    <w:tmpl w:val="562A1F10"/>
    <w:lvl w:ilvl="0" w:tplc="7C4CE4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A243FB"/>
    <w:multiLevelType w:val="hybridMultilevel"/>
    <w:tmpl w:val="82022BD8"/>
    <w:lvl w:ilvl="0" w:tplc="DBA62DD8">
      <w:start w:val="1"/>
      <w:numFmt w:val="bullet"/>
      <w:lvlText w:val="•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065F2DD3"/>
    <w:multiLevelType w:val="hybridMultilevel"/>
    <w:tmpl w:val="483A5B90"/>
    <w:lvl w:ilvl="0" w:tplc="CBD2EC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B773BC"/>
    <w:multiLevelType w:val="hybridMultilevel"/>
    <w:tmpl w:val="9ACC021A"/>
    <w:lvl w:ilvl="0" w:tplc="6CF0D32A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1206223A"/>
    <w:multiLevelType w:val="hybridMultilevel"/>
    <w:tmpl w:val="8E167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1456EC"/>
    <w:multiLevelType w:val="hybridMultilevel"/>
    <w:tmpl w:val="EA9C15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5700C83"/>
    <w:multiLevelType w:val="hybridMultilevel"/>
    <w:tmpl w:val="56C682E4"/>
    <w:lvl w:ilvl="0" w:tplc="17C0A55A">
      <w:numFmt w:val="bullet"/>
      <w:lvlText w:val="-"/>
      <w:lvlJc w:val="left"/>
      <w:pPr>
        <w:tabs>
          <w:tab w:val="num" w:pos="5220"/>
        </w:tabs>
        <w:ind w:left="52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AC267B"/>
    <w:multiLevelType w:val="hybridMultilevel"/>
    <w:tmpl w:val="183280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AA55067"/>
    <w:multiLevelType w:val="hybridMultilevel"/>
    <w:tmpl w:val="A5FC55D2"/>
    <w:lvl w:ilvl="0" w:tplc="DBA62DD8">
      <w:start w:val="1"/>
      <w:numFmt w:val="bullet"/>
      <w:lvlText w:val="•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1C23CE1"/>
    <w:multiLevelType w:val="hybridMultilevel"/>
    <w:tmpl w:val="1D220E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3C7E37"/>
    <w:multiLevelType w:val="hybridMultilevel"/>
    <w:tmpl w:val="BA12EE62"/>
    <w:lvl w:ilvl="0" w:tplc="0466FC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94035F1"/>
    <w:multiLevelType w:val="hybridMultilevel"/>
    <w:tmpl w:val="255CA4D2"/>
    <w:lvl w:ilvl="0" w:tplc="5FDC0DF0">
      <w:start w:val="1"/>
      <w:numFmt w:val="decimal"/>
      <w:lvlText w:val="%1."/>
      <w:lvlJc w:val="left"/>
      <w:pPr>
        <w:ind w:left="53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5">
    <w:nsid w:val="2A5D7D17"/>
    <w:multiLevelType w:val="hybridMultilevel"/>
    <w:tmpl w:val="95C4F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CD485B"/>
    <w:multiLevelType w:val="hybridMultilevel"/>
    <w:tmpl w:val="A754E76A"/>
    <w:lvl w:ilvl="0" w:tplc="14AEA9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27621AD"/>
    <w:multiLevelType w:val="hybridMultilevel"/>
    <w:tmpl w:val="2D8CC3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2C3252"/>
    <w:multiLevelType w:val="hybridMultilevel"/>
    <w:tmpl w:val="A2369F76"/>
    <w:lvl w:ilvl="0" w:tplc="E4F410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054957"/>
    <w:multiLevelType w:val="hybridMultilevel"/>
    <w:tmpl w:val="8E1A1AF4"/>
    <w:lvl w:ilvl="0" w:tplc="0466FC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016607A"/>
    <w:multiLevelType w:val="hybridMultilevel"/>
    <w:tmpl w:val="693EE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A2750D"/>
    <w:multiLevelType w:val="hybridMultilevel"/>
    <w:tmpl w:val="86C60324"/>
    <w:lvl w:ilvl="0" w:tplc="DBA62DD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2C66AD"/>
    <w:multiLevelType w:val="hybridMultilevel"/>
    <w:tmpl w:val="9B8827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2B0782"/>
    <w:multiLevelType w:val="hybridMultilevel"/>
    <w:tmpl w:val="87125432"/>
    <w:lvl w:ilvl="0" w:tplc="DA9AC9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9D3D9E"/>
    <w:multiLevelType w:val="hybridMultilevel"/>
    <w:tmpl w:val="37146AAE"/>
    <w:lvl w:ilvl="0" w:tplc="DBA62DD8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CA52A11"/>
    <w:multiLevelType w:val="hybridMultilevel"/>
    <w:tmpl w:val="3006D840"/>
    <w:lvl w:ilvl="0" w:tplc="17C0A55A">
      <w:numFmt w:val="bullet"/>
      <w:lvlText w:val="-"/>
      <w:lvlJc w:val="left"/>
      <w:pPr>
        <w:tabs>
          <w:tab w:val="num" w:pos="5220"/>
        </w:tabs>
        <w:ind w:left="52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EF56081"/>
    <w:multiLevelType w:val="hybridMultilevel"/>
    <w:tmpl w:val="111E2B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704E6D"/>
    <w:multiLevelType w:val="multilevel"/>
    <w:tmpl w:val="C164A7C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12" w:hanging="2160"/>
      </w:pPr>
      <w:rPr>
        <w:rFonts w:hint="default"/>
      </w:rPr>
    </w:lvl>
  </w:abstractNum>
  <w:abstractNum w:abstractNumId="28">
    <w:nsid w:val="58601A8B"/>
    <w:multiLevelType w:val="hybridMultilevel"/>
    <w:tmpl w:val="5AA03E3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C5F498E"/>
    <w:multiLevelType w:val="multilevel"/>
    <w:tmpl w:val="6D061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29" w:hanging="4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eastAsiaTheme="minorHAnsi" w:hint="default"/>
      </w:rPr>
    </w:lvl>
  </w:abstractNum>
  <w:abstractNum w:abstractNumId="30">
    <w:nsid w:val="6DA06749"/>
    <w:multiLevelType w:val="multilevel"/>
    <w:tmpl w:val="E0606526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b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63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8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9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1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619" w:hanging="2160"/>
      </w:pPr>
      <w:rPr>
        <w:rFonts w:hint="default"/>
      </w:rPr>
    </w:lvl>
  </w:abstractNum>
  <w:abstractNum w:abstractNumId="31">
    <w:nsid w:val="6DBC0903"/>
    <w:multiLevelType w:val="hybridMultilevel"/>
    <w:tmpl w:val="CAFEEF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012349F"/>
    <w:multiLevelType w:val="hybridMultilevel"/>
    <w:tmpl w:val="A4921F7C"/>
    <w:lvl w:ilvl="0" w:tplc="569C239C">
      <w:start w:val="1"/>
      <w:numFmt w:val="decimal"/>
      <w:lvlText w:val="%1."/>
      <w:lvlJc w:val="left"/>
      <w:pPr>
        <w:ind w:left="750" w:hanging="390"/>
      </w:pPr>
      <w:rPr>
        <w:rFonts w:ascii="Calibri" w:hAnsi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0129D1"/>
    <w:multiLevelType w:val="hybridMultilevel"/>
    <w:tmpl w:val="33F22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083B62"/>
    <w:multiLevelType w:val="hybridMultilevel"/>
    <w:tmpl w:val="E11EBF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25"/>
  </w:num>
  <w:num w:numId="5">
    <w:abstractNumId w:val="13"/>
  </w:num>
  <w:num w:numId="6">
    <w:abstractNumId w:val="30"/>
  </w:num>
  <w:num w:numId="7">
    <w:abstractNumId w:val="15"/>
  </w:num>
  <w:num w:numId="8">
    <w:abstractNumId w:val="3"/>
  </w:num>
  <w:num w:numId="9">
    <w:abstractNumId w:val="27"/>
  </w:num>
  <w:num w:numId="10">
    <w:abstractNumId w:val="26"/>
  </w:num>
  <w:num w:numId="11">
    <w:abstractNumId w:val="7"/>
  </w:num>
  <w:num w:numId="12">
    <w:abstractNumId w:val="8"/>
  </w:num>
  <w:num w:numId="13">
    <w:abstractNumId w:val="31"/>
  </w:num>
  <w:num w:numId="14">
    <w:abstractNumId w:val="16"/>
  </w:num>
  <w:num w:numId="15">
    <w:abstractNumId w:val="19"/>
  </w:num>
  <w:num w:numId="16">
    <w:abstractNumId w:val="23"/>
  </w:num>
  <w:num w:numId="17">
    <w:abstractNumId w:val="18"/>
  </w:num>
  <w:num w:numId="18">
    <w:abstractNumId w:val="5"/>
  </w:num>
  <w:num w:numId="19">
    <w:abstractNumId w:val="0"/>
  </w:num>
  <w:num w:numId="20">
    <w:abstractNumId w:val="20"/>
  </w:num>
  <w:num w:numId="21">
    <w:abstractNumId w:val="14"/>
  </w:num>
  <w:num w:numId="22">
    <w:abstractNumId w:val="32"/>
  </w:num>
  <w:num w:numId="23">
    <w:abstractNumId w:val="1"/>
  </w:num>
  <w:num w:numId="24">
    <w:abstractNumId w:val="10"/>
  </w:num>
  <w:num w:numId="25">
    <w:abstractNumId w:val="33"/>
  </w:num>
  <w:num w:numId="26">
    <w:abstractNumId w:val="34"/>
  </w:num>
  <w:num w:numId="27">
    <w:abstractNumId w:val="12"/>
  </w:num>
  <w:num w:numId="28">
    <w:abstractNumId w:val="22"/>
  </w:num>
  <w:num w:numId="29">
    <w:abstractNumId w:val="17"/>
  </w:num>
  <w:num w:numId="30">
    <w:abstractNumId w:val="28"/>
  </w:num>
  <w:num w:numId="31">
    <w:abstractNumId w:val="29"/>
  </w:num>
  <w:num w:numId="32">
    <w:abstractNumId w:val="24"/>
  </w:num>
  <w:num w:numId="33">
    <w:abstractNumId w:val="21"/>
  </w:num>
  <w:num w:numId="34">
    <w:abstractNumId w:val="11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223"/>
    <w:rsid w:val="00022C50"/>
    <w:rsid w:val="000838A5"/>
    <w:rsid w:val="000C5248"/>
    <w:rsid w:val="000C65A6"/>
    <w:rsid w:val="000C7BF6"/>
    <w:rsid w:val="000D5EC1"/>
    <w:rsid w:val="000D72FA"/>
    <w:rsid w:val="00121815"/>
    <w:rsid w:val="00134BF0"/>
    <w:rsid w:val="00156B5C"/>
    <w:rsid w:val="0016622E"/>
    <w:rsid w:val="0017162E"/>
    <w:rsid w:val="001D03FD"/>
    <w:rsid w:val="001E3C48"/>
    <w:rsid w:val="002375E0"/>
    <w:rsid w:val="0025407A"/>
    <w:rsid w:val="002607E7"/>
    <w:rsid w:val="002962D0"/>
    <w:rsid w:val="002A08A3"/>
    <w:rsid w:val="002A67E0"/>
    <w:rsid w:val="002A7955"/>
    <w:rsid w:val="002B1BCB"/>
    <w:rsid w:val="002C0818"/>
    <w:rsid w:val="003732E7"/>
    <w:rsid w:val="003E2539"/>
    <w:rsid w:val="003E26DC"/>
    <w:rsid w:val="003E4E38"/>
    <w:rsid w:val="003F6A30"/>
    <w:rsid w:val="00421A57"/>
    <w:rsid w:val="004441E9"/>
    <w:rsid w:val="00465B5C"/>
    <w:rsid w:val="0048041A"/>
    <w:rsid w:val="004861CD"/>
    <w:rsid w:val="004953BF"/>
    <w:rsid w:val="004D47F1"/>
    <w:rsid w:val="00534E62"/>
    <w:rsid w:val="0057470F"/>
    <w:rsid w:val="00574B7D"/>
    <w:rsid w:val="00592716"/>
    <w:rsid w:val="005A4AAE"/>
    <w:rsid w:val="005A6C35"/>
    <w:rsid w:val="005C1EBE"/>
    <w:rsid w:val="005C5193"/>
    <w:rsid w:val="00630F52"/>
    <w:rsid w:val="006334D6"/>
    <w:rsid w:val="0063397F"/>
    <w:rsid w:val="00642FEA"/>
    <w:rsid w:val="006941B0"/>
    <w:rsid w:val="006F674F"/>
    <w:rsid w:val="0070211B"/>
    <w:rsid w:val="00711326"/>
    <w:rsid w:val="00716981"/>
    <w:rsid w:val="0073751C"/>
    <w:rsid w:val="00781AB7"/>
    <w:rsid w:val="007A705C"/>
    <w:rsid w:val="007F71D7"/>
    <w:rsid w:val="008103D5"/>
    <w:rsid w:val="0084103C"/>
    <w:rsid w:val="008477A0"/>
    <w:rsid w:val="0088145E"/>
    <w:rsid w:val="00881717"/>
    <w:rsid w:val="00882341"/>
    <w:rsid w:val="008C3882"/>
    <w:rsid w:val="008D57FE"/>
    <w:rsid w:val="00903F40"/>
    <w:rsid w:val="009279A7"/>
    <w:rsid w:val="00934E1B"/>
    <w:rsid w:val="009403F8"/>
    <w:rsid w:val="00965906"/>
    <w:rsid w:val="00974C9F"/>
    <w:rsid w:val="009824D2"/>
    <w:rsid w:val="0098615C"/>
    <w:rsid w:val="009C4BBC"/>
    <w:rsid w:val="009D4FE9"/>
    <w:rsid w:val="00A179A4"/>
    <w:rsid w:val="00A60824"/>
    <w:rsid w:val="00AD1EBE"/>
    <w:rsid w:val="00B140CC"/>
    <w:rsid w:val="00B44E04"/>
    <w:rsid w:val="00B60B38"/>
    <w:rsid w:val="00B71AF2"/>
    <w:rsid w:val="00C3033C"/>
    <w:rsid w:val="00C40E19"/>
    <w:rsid w:val="00C46A58"/>
    <w:rsid w:val="00C70624"/>
    <w:rsid w:val="00C97311"/>
    <w:rsid w:val="00CD1552"/>
    <w:rsid w:val="00CF2E4E"/>
    <w:rsid w:val="00D04466"/>
    <w:rsid w:val="00D07A8A"/>
    <w:rsid w:val="00D16DBC"/>
    <w:rsid w:val="00D379B3"/>
    <w:rsid w:val="00D432A0"/>
    <w:rsid w:val="00D47208"/>
    <w:rsid w:val="00D548DB"/>
    <w:rsid w:val="00D64EA2"/>
    <w:rsid w:val="00DA635E"/>
    <w:rsid w:val="00DF750D"/>
    <w:rsid w:val="00E17289"/>
    <w:rsid w:val="00E617B8"/>
    <w:rsid w:val="00E64223"/>
    <w:rsid w:val="00E64E35"/>
    <w:rsid w:val="00E65DE0"/>
    <w:rsid w:val="00E67DCB"/>
    <w:rsid w:val="00E7103E"/>
    <w:rsid w:val="00E77ED4"/>
    <w:rsid w:val="00E92736"/>
    <w:rsid w:val="00EB6526"/>
    <w:rsid w:val="00EF6FA7"/>
    <w:rsid w:val="00F04AA2"/>
    <w:rsid w:val="00F309EE"/>
    <w:rsid w:val="00F61AE2"/>
    <w:rsid w:val="00F9234C"/>
    <w:rsid w:val="00FA200D"/>
    <w:rsid w:val="00FC519D"/>
    <w:rsid w:val="00FC6C6B"/>
    <w:rsid w:val="00FE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ED4"/>
  </w:style>
  <w:style w:type="paragraph" w:styleId="1">
    <w:name w:val="heading 1"/>
    <w:basedOn w:val="a"/>
    <w:next w:val="a"/>
    <w:link w:val="10"/>
    <w:uiPriority w:val="9"/>
    <w:qFormat/>
    <w:rsid w:val="00E77ED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77ED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77ED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E77ED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E77ED4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E77ED4"/>
    <w:pPr>
      <w:keepNext/>
      <w:spacing w:after="0" w:line="360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E77ED4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77ED4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E77ED4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7ED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77ED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77ED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77ED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77ED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77ED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77E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77ED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77ED4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77ED4"/>
  </w:style>
  <w:style w:type="paragraph" w:styleId="a3">
    <w:name w:val="footer"/>
    <w:basedOn w:val="a"/>
    <w:link w:val="a4"/>
    <w:rsid w:val="00E77ED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E77E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caption"/>
    <w:basedOn w:val="a"/>
    <w:next w:val="a"/>
    <w:qFormat/>
    <w:rsid w:val="00E77ED4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iCs/>
      <w:sz w:val="28"/>
      <w:szCs w:val="24"/>
      <w:lang w:eastAsia="ru-RU"/>
    </w:rPr>
  </w:style>
  <w:style w:type="paragraph" w:styleId="a6">
    <w:name w:val="List Bullet"/>
    <w:basedOn w:val="a"/>
    <w:autoRedefine/>
    <w:rsid w:val="00E77ED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E77ED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rsid w:val="00E77E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"/>
    <w:basedOn w:val="a"/>
    <w:link w:val="aa"/>
    <w:rsid w:val="00E77ED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E77E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rsid w:val="00E77ED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E77E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E77ED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E77ED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E77ED4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77E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1">
    <w:name w:val="Body Text 21"/>
    <w:basedOn w:val="a"/>
    <w:rsid w:val="00E77ED4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BodyText1">
    <w:name w:val="Body Text1"/>
    <w:basedOn w:val="a"/>
    <w:rsid w:val="00E77ED4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E77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Indent 3"/>
    <w:basedOn w:val="a"/>
    <w:link w:val="34"/>
    <w:rsid w:val="00E77ED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E77ED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77ED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rsid w:val="00E77ED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rsid w:val="00E77ED4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Strong"/>
    <w:basedOn w:val="a0"/>
    <w:uiPriority w:val="22"/>
    <w:qFormat/>
    <w:rsid w:val="00E77ED4"/>
    <w:rPr>
      <w:b/>
      <w:bCs/>
    </w:rPr>
  </w:style>
  <w:style w:type="paragraph" w:styleId="af2">
    <w:name w:val="Normal (Web)"/>
    <w:basedOn w:val="a"/>
    <w:uiPriority w:val="99"/>
    <w:unhideWhenUsed/>
    <w:rsid w:val="00E77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link w:val="af4"/>
    <w:uiPriority w:val="1"/>
    <w:qFormat/>
    <w:rsid w:val="00E77E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1">
    <w:name w:val="c1"/>
    <w:basedOn w:val="a"/>
    <w:uiPriority w:val="99"/>
    <w:rsid w:val="00E77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77ED4"/>
  </w:style>
  <w:style w:type="character" w:customStyle="1" w:styleId="c5">
    <w:name w:val="c5"/>
    <w:basedOn w:val="a0"/>
    <w:rsid w:val="00E77ED4"/>
  </w:style>
  <w:style w:type="character" w:styleId="HTML">
    <w:name w:val="HTML Cite"/>
    <w:basedOn w:val="a0"/>
    <w:uiPriority w:val="99"/>
    <w:semiHidden/>
    <w:unhideWhenUsed/>
    <w:rsid w:val="00E77ED4"/>
    <w:rPr>
      <w:i/>
      <w:iCs/>
    </w:rPr>
  </w:style>
  <w:style w:type="character" w:styleId="af5">
    <w:name w:val="Emphasis"/>
    <w:qFormat/>
    <w:rsid w:val="00E77ED4"/>
    <w:rPr>
      <w:i/>
      <w:iCs/>
    </w:rPr>
  </w:style>
  <w:style w:type="paragraph" w:customStyle="1" w:styleId="ConsPlusNormal">
    <w:name w:val="ConsPlusNormal"/>
    <w:rsid w:val="00E77E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olink1">
    <w:name w:val="olink1"/>
    <w:basedOn w:val="a0"/>
    <w:rsid w:val="00E77ED4"/>
    <w:rPr>
      <w:b w:val="0"/>
      <w:bCs w:val="0"/>
      <w:sz w:val="24"/>
      <w:szCs w:val="24"/>
    </w:rPr>
  </w:style>
  <w:style w:type="paragraph" w:customStyle="1" w:styleId="TableContents">
    <w:name w:val="Table Contents"/>
    <w:basedOn w:val="a"/>
    <w:rsid w:val="00E77ED4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styleId="af6">
    <w:name w:val="Hyperlink"/>
    <w:basedOn w:val="a0"/>
    <w:uiPriority w:val="99"/>
    <w:unhideWhenUsed/>
    <w:rsid w:val="00E77ED4"/>
    <w:rPr>
      <w:color w:val="0000FF"/>
      <w:u w:val="single"/>
    </w:rPr>
  </w:style>
  <w:style w:type="paragraph" w:customStyle="1" w:styleId="Default">
    <w:name w:val="Default"/>
    <w:rsid w:val="00E77E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4">
    <w:name w:val="Без интервала Знак"/>
    <w:basedOn w:val="a0"/>
    <w:link w:val="af3"/>
    <w:uiPriority w:val="1"/>
    <w:rsid w:val="00E77ED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ED4"/>
  </w:style>
  <w:style w:type="paragraph" w:styleId="1">
    <w:name w:val="heading 1"/>
    <w:basedOn w:val="a"/>
    <w:next w:val="a"/>
    <w:link w:val="10"/>
    <w:uiPriority w:val="9"/>
    <w:qFormat/>
    <w:rsid w:val="00E77ED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77ED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77ED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E77ED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E77ED4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E77ED4"/>
    <w:pPr>
      <w:keepNext/>
      <w:spacing w:after="0" w:line="360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E77ED4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77ED4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E77ED4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7ED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77ED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77ED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77ED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77ED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77ED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77E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77ED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77ED4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77ED4"/>
  </w:style>
  <w:style w:type="paragraph" w:styleId="a3">
    <w:name w:val="footer"/>
    <w:basedOn w:val="a"/>
    <w:link w:val="a4"/>
    <w:rsid w:val="00E77ED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E77E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caption"/>
    <w:basedOn w:val="a"/>
    <w:next w:val="a"/>
    <w:qFormat/>
    <w:rsid w:val="00E77ED4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iCs/>
      <w:sz w:val="28"/>
      <w:szCs w:val="24"/>
      <w:lang w:eastAsia="ru-RU"/>
    </w:rPr>
  </w:style>
  <w:style w:type="paragraph" w:styleId="a6">
    <w:name w:val="List Bullet"/>
    <w:basedOn w:val="a"/>
    <w:autoRedefine/>
    <w:rsid w:val="00E77ED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E77ED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rsid w:val="00E77E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"/>
    <w:basedOn w:val="a"/>
    <w:link w:val="aa"/>
    <w:rsid w:val="00E77ED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E77E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rsid w:val="00E77ED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E77E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E77ED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E77ED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E77ED4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77E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1">
    <w:name w:val="Body Text 21"/>
    <w:basedOn w:val="a"/>
    <w:rsid w:val="00E77ED4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BodyText1">
    <w:name w:val="Body Text1"/>
    <w:basedOn w:val="a"/>
    <w:rsid w:val="00E77ED4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E77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Indent 3"/>
    <w:basedOn w:val="a"/>
    <w:link w:val="34"/>
    <w:rsid w:val="00E77ED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E77ED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77ED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rsid w:val="00E77ED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rsid w:val="00E77ED4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Strong"/>
    <w:basedOn w:val="a0"/>
    <w:uiPriority w:val="22"/>
    <w:qFormat/>
    <w:rsid w:val="00E77ED4"/>
    <w:rPr>
      <w:b/>
      <w:bCs/>
    </w:rPr>
  </w:style>
  <w:style w:type="paragraph" w:styleId="af2">
    <w:name w:val="Normal (Web)"/>
    <w:basedOn w:val="a"/>
    <w:uiPriority w:val="99"/>
    <w:unhideWhenUsed/>
    <w:rsid w:val="00E77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link w:val="af4"/>
    <w:uiPriority w:val="1"/>
    <w:qFormat/>
    <w:rsid w:val="00E77E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1">
    <w:name w:val="c1"/>
    <w:basedOn w:val="a"/>
    <w:uiPriority w:val="99"/>
    <w:rsid w:val="00E77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77ED4"/>
  </w:style>
  <w:style w:type="character" w:customStyle="1" w:styleId="c5">
    <w:name w:val="c5"/>
    <w:basedOn w:val="a0"/>
    <w:rsid w:val="00E77ED4"/>
  </w:style>
  <w:style w:type="character" w:styleId="HTML">
    <w:name w:val="HTML Cite"/>
    <w:basedOn w:val="a0"/>
    <w:uiPriority w:val="99"/>
    <w:semiHidden/>
    <w:unhideWhenUsed/>
    <w:rsid w:val="00E77ED4"/>
    <w:rPr>
      <w:i/>
      <w:iCs/>
    </w:rPr>
  </w:style>
  <w:style w:type="character" w:styleId="af5">
    <w:name w:val="Emphasis"/>
    <w:qFormat/>
    <w:rsid w:val="00E77ED4"/>
    <w:rPr>
      <w:i/>
      <w:iCs/>
    </w:rPr>
  </w:style>
  <w:style w:type="paragraph" w:customStyle="1" w:styleId="ConsPlusNormal">
    <w:name w:val="ConsPlusNormal"/>
    <w:rsid w:val="00E77E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olink1">
    <w:name w:val="olink1"/>
    <w:basedOn w:val="a0"/>
    <w:rsid w:val="00E77ED4"/>
    <w:rPr>
      <w:b w:val="0"/>
      <w:bCs w:val="0"/>
      <w:sz w:val="24"/>
      <w:szCs w:val="24"/>
    </w:rPr>
  </w:style>
  <w:style w:type="paragraph" w:customStyle="1" w:styleId="TableContents">
    <w:name w:val="Table Contents"/>
    <w:basedOn w:val="a"/>
    <w:rsid w:val="00E77ED4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styleId="af6">
    <w:name w:val="Hyperlink"/>
    <w:basedOn w:val="a0"/>
    <w:uiPriority w:val="99"/>
    <w:unhideWhenUsed/>
    <w:rsid w:val="00E77ED4"/>
    <w:rPr>
      <w:color w:val="0000FF"/>
      <w:u w:val="single"/>
    </w:rPr>
  </w:style>
  <w:style w:type="paragraph" w:customStyle="1" w:styleId="Default">
    <w:name w:val="Default"/>
    <w:rsid w:val="00E77E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4">
    <w:name w:val="Без интервала Знак"/>
    <w:basedOn w:val="a0"/>
    <w:link w:val="af3"/>
    <w:uiPriority w:val="1"/>
    <w:rsid w:val="00E77ED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154637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140174/" TargetMode="Externa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hyperlink" Target="http://publication.pravo.gov.ru/Document/View/0001202011120001" TargetMode="Externa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Характеристика по квалификационной категории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Лист1!$A$2:$A$5</c:f>
              <c:strCache>
                <c:ptCount val="4"/>
                <c:pt idx="0">
                  <c:v>Первая категория</c:v>
                </c:pt>
                <c:pt idx="1">
                  <c:v>Высшая категория 22,2</c:v>
                </c:pt>
                <c:pt idx="2">
                  <c:v>СЗД</c:v>
                </c:pt>
                <c:pt idx="3">
                  <c:v>Не аттестованы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0.34499999999999997</c:v>
                </c:pt>
                <c:pt idx="1">
                  <c:v>0.55500000000000005</c:v>
                </c:pt>
                <c:pt idx="2">
                  <c:v>0.1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Характеристика по стажу работы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Лист1!$A$2:$A$8</c:f>
              <c:strCache>
                <c:ptCount val="6"/>
                <c:pt idx="0">
                  <c:v>с 6-10 лет</c:v>
                </c:pt>
                <c:pt idx="1">
                  <c:v>11-15 лет</c:v>
                </c:pt>
                <c:pt idx="2">
                  <c:v>16-20</c:v>
                </c:pt>
                <c:pt idx="3">
                  <c:v>21-30</c:v>
                </c:pt>
                <c:pt idx="4">
                  <c:v>30-35 лет</c:v>
                </c:pt>
                <c:pt idx="5">
                  <c:v>свяше 35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0.2</c:v>
                </c:pt>
                <c:pt idx="1">
                  <c:v>0.1</c:v>
                </c:pt>
                <c:pt idx="2">
                  <c:v>0.2</c:v>
                </c:pt>
                <c:pt idx="3">
                  <c:v>0</c:v>
                </c:pt>
                <c:pt idx="4">
                  <c:v>0.5</c:v>
                </c:pt>
                <c:pt idx="5">
                  <c:v>0.222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Характеристика по возрасту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31-35 лет</c:v>
                </c:pt>
                <c:pt idx="1">
                  <c:v>36-40 лет</c:v>
                </c:pt>
                <c:pt idx="2">
                  <c:v>41-45 лет </c:v>
                </c:pt>
                <c:pt idx="3">
                  <c:v>51-55 лет</c:v>
                </c:pt>
                <c:pt idx="4">
                  <c:v>56-60 лет</c:v>
                </c:pt>
                <c:pt idx="5">
                  <c:v>60 и выше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0.1</c:v>
                </c:pt>
                <c:pt idx="1">
                  <c:v>0.4</c:v>
                </c:pt>
                <c:pt idx="2">
                  <c:v>0.3</c:v>
                </c:pt>
                <c:pt idx="3">
                  <c:v>0</c:v>
                </c:pt>
                <c:pt idx="4">
                  <c:v>0.2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22541-3C2C-416E-80F5-3DEACA862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2508</TotalTime>
  <Pages>1</Pages>
  <Words>13910</Words>
  <Characters>79292</Characters>
  <Application>Microsoft Office Word</Application>
  <DocSecurity>0</DocSecurity>
  <Lines>660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17</cp:revision>
  <cp:lastPrinted>2023-08-09T06:42:00Z</cp:lastPrinted>
  <dcterms:created xsi:type="dcterms:W3CDTF">2022-06-20T09:08:00Z</dcterms:created>
  <dcterms:modified xsi:type="dcterms:W3CDTF">2023-08-09T07:38:00Z</dcterms:modified>
</cp:coreProperties>
</file>